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E1" w:rsidRDefault="009A76EB" w:rsidP="006B6AE1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A76EB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4.7pt;margin-top:-10.95pt;width:455.5pt;height:13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" fillcolor="white [3201]" strokeweight="3.25pt">
            <v:stroke linestyle="thinThick"/>
            <v:textbox>
              <w:txbxContent>
                <w:p w:rsidR="0003735F" w:rsidRDefault="0003735F" w:rsidP="0003735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ROTHIENORMAN PRIMARY SCHOOL</w:t>
                  </w:r>
                </w:p>
                <w:p w:rsidR="0003735F" w:rsidRDefault="0003735F" w:rsidP="0003735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Parent Partner Group</w:t>
                  </w:r>
                </w:p>
                <w:p w:rsidR="0003735F" w:rsidRDefault="0003735F" w:rsidP="0003735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Meeting Minutes</w:t>
                  </w:r>
                </w:p>
                <w:p w:rsidR="006B6AE1" w:rsidRDefault="0003735F" w:rsidP="0003735F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22</w:t>
                  </w:r>
                  <w:r w:rsidRPr="006B6AE1">
                    <w:rPr>
                      <w:rFonts w:ascii="Arial" w:hAnsi="Arial" w:cs="Arial"/>
                      <w:b/>
                      <w:sz w:val="36"/>
                      <w:szCs w:val="36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August 2016</w:t>
                  </w:r>
                </w:p>
              </w:txbxContent>
            </v:textbox>
          </v:shape>
        </w:pict>
      </w:r>
    </w:p>
    <w:p w:rsidR="006B6AE1" w:rsidRDefault="006B6AE1" w:rsidP="006B6AE1">
      <w:pPr>
        <w:rPr>
          <w:rFonts w:ascii="Arial" w:hAnsi="Arial" w:cs="Arial"/>
          <w:b/>
          <w:sz w:val="36"/>
          <w:szCs w:val="36"/>
        </w:rPr>
      </w:pPr>
    </w:p>
    <w:p w:rsidR="006B6AE1" w:rsidRDefault="006B6AE1" w:rsidP="006B6AE1">
      <w:pPr>
        <w:rPr>
          <w:rFonts w:ascii="Arial" w:hAnsi="Arial" w:cs="Arial"/>
          <w:b/>
          <w:sz w:val="36"/>
          <w:szCs w:val="36"/>
        </w:rPr>
      </w:pPr>
    </w:p>
    <w:p w:rsidR="006B6AE1" w:rsidRDefault="006B6AE1" w:rsidP="006B6AE1">
      <w:pPr>
        <w:rPr>
          <w:rFonts w:ascii="Arial" w:hAnsi="Arial" w:cs="Arial"/>
          <w:b/>
          <w:sz w:val="36"/>
          <w:szCs w:val="36"/>
        </w:rPr>
      </w:pPr>
    </w:p>
    <w:p w:rsidR="006B6AE1" w:rsidRDefault="006B6AE1" w:rsidP="0003735F">
      <w:pPr>
        <w:rPr>
          <w:rFonts w:ascii="Arial" w:hAnsi="Arial" w:cs="Arial"/>
          <w:b/>
          <w:sz w:val="36"/>
          <w:szCs w:val="36"/>
        </w:rPr>
      </w:pPr>
    </w:p>
    <w:p w:rsidR="0003735F" w:rsidRDefault="0003735F" w:rsidP="0003735F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1.0 </w:t>
      </w:r>
      <w:r>
        <w:rPr>
          <w:rFonts w:ascii="Arial" w:hAnsi="Arial" w:cs="Arial"/>
          <w:b/>
          <w:sz w:val="36"/>
          <w:szCs w:val="36"/>
        </w:rPr>
        <w:tab/>
      </w:r>
      <w:r w:rsidRPr="0003735F">
        <w:rPr>
          <w:rFonts w:ascii="Arial" w:hAnsi="Arial" w:cs="Arial"/>
          <w:b/>
          <w:sz w:val="36"/>
          <w:szCs w:val="36"/>
          <w:u w:val="single"/>
        </w:rPr>
        <w:t>ATTENDEES</w:t>
      </w:r>
    </w:p>
    <w:p w:rsidR="0003735F" w:rsidRDefault="0003735F" w:rsidP="0003735F">
      <w:pPr>
        <w:rPr>
          <w:rFonts w:ascii="Arial" w:hAnsi="Arial" w:cs="Arial"/>
          <w:b/>
          <w:sz w:val="36"/>
          <w:szCs w:val="36"/>
        </w:rPr>
      </w:pPr>
      <w:r w:rsidRPr="0003735F">
        <w:rPr>
          <w:rFonts w:ascii="Arial" w:hAnsi="Arial" w:cs="Arial"/>
          <w:b/>
          <w:sz w:val="36"/>
          <w:szCs w:val="36"/>
        </w:rPr>
        <w:t xml:space="preserve">Hazel Macpherson, Laura </w:t>
      </w:r>
      <w:proofErr w:type="spellStart"/>
      <w:r w:rsidRPr="0003735F">
        <w:rPr>
          <w:rFonts w:ascii="Arial" w:hAnsi="Arial" w:cs="Arial"/>
          <w:b/>
          <w:sz w:val="36"/>
          <w:szCs w:val="36"/>
        </w:rPr>
        <w:t>Raffan</w:t>
      </w:r>
      <w:proofErr w:type="spellEnd"/>
      <w:r w:rsidRPr="0003735F">
        <w:rPr>
          <w:rFonts w:ascii="Arial" w:hAnsi="Arial" w:cs="Arial"/>
          <w:b/>
          <w:sz w:val="36"/>
          <w:szCs w:val="36"/>
        </w:rPr>
        <w:t xml:space="preserve">, Dawn Smith, Elizabeth MacIver, Louise </w:t>
      </w:r>
      <w:proofErr w:type="spellStart"/>
      <w:r w:rsidRPr="0003735F">
        <w:rPr>
          <w:rFonts w:ascii="Arial" w:hAnsi="Arial" w:cs="Arial"/>
          <w:b/>
          <w:sz w:val="36"/>
          <w:szCs w:val="36"/>
        </w:rPr>
        <w:t>Guyan</w:t>
      </w:r>
      <w:proofErr w:type="spellEnd"/>
      <w:r w:rsidRPr="0003735F">
        <w:rPr>
          <w:rFonts w:ascii="Arial" w:hAnsi="Arial" w:cs="Arial"/>
          <w:b/>
          <w:sz w:val="36"/>
          <w:szCs w:val="36"/>
        </w:rPr>
        <w:t xml:space="preserve">, Clair </w:t>
      </w:r>
      <w:proofErr w:type="spellStart"/>
      <w:r w:rsidRPr="0003735F">
        <w:rPr>
          <w:rFonts w:ascii="Arial" w:hAnsi="Arial" w:cs="Arial"/>
          <w:b/>
          <w:sz w:val="36"/>
          <w:szCs w:val="36"/>
        </w:rPr>
        <w:t>Burbridge</w:t>
      </w:r>
      <w:proofErr w:type="spellEnd"/>
      <w:r w:rsidRPr="0003735F">
        <w:rPr>
          <w:rFonts w:ascii="Arial" w:hAnsi="Arial" w:cs="Arial"/>
          <w:b/>
          <w:sz w:val="36"/>
          <w:szCs w:val="36"/>
        </w:rPr>
        <w:t xml:space="preserve">, Nicola Davidson, Michelle Molloy, </w:t>
      </w:r>
      <w:proofErr w:type="spellStart"/>
      <w:r w:rsidRPr="0003735F">
        <w:rPr>
          <w:rFonts w:ascii="Arial" w:hAnsi="Arial" w:cs="Arial"/>
          <w:b/>
          <w:sz w:val="36"/>
          <w:szCs w:val="36"/>
        </w:rPr>
        <w:t>Cuca</w:t>
      </w:r>
      <w:proofErr w:type="spellEnd"/>
      <w:r w:rsidRPr="0003735F">
        <w:rPr>
          <w:rFonts w:ascii="Arial" w:hAnsi="Arial" w:cs="Arial"/>
          <w:b/>
          <w:sz w:val="36"/>
          <w:szCs w:val="36"/>
        </w:rPr>
        <w:t xml:space="preserve"> Henderson, </w:t>
      </w:r>
      <w:r>
        <w:rPr>
          <w:rFonts w:ascii="Arial" w:hAnsi="Arial" w:cs="Arial"/>
          <w:b/>
          <w:sz w:val="36"/>
          <w:szCs w:val="36"/>
        </w:rPr>
        <w:t xml:space="preserve"> Faye </w:t>
      </w:r>
      <w:proofErr w:type="spellStart"/>
      <w:r>
        <w:rPr>
          <w:rFonts w:ascii="Arial" w:hAnsi="Arial" w:cs="Arial"/>
          <w:b/>
          <w:sz w:val="36"/>
          <w:szCs w:val="36"/>
        </w:rPr>
        <w:t>Mo</w:t>
      </w:r>
      <w:r w:rsidR="00133F5C">
        <w:rPr>
          <w:rFonts w:ascii="Arial" w:hAnsi="Arial" w:cs="Arial"/>
          <w:b/>
          <w:sz w:val="36"/>
          <w:szCs w:val="36"/>
        </w:rPr>
        <w:t>rren</w:t>
      </w:r>
      <w:proofErr w:type="spellEnd"/>
      <w:r w:rsidR="00133F5C">
        <w:rPr>
          <w:rFonts w:ascii="Arial" w:hAnsi="Arial" w:cs="Arial"/>
          <w:b/>
          <w:sz w:val="36"/>
          <w:szCs w:val="36"/>
        </w:rPr>
        <w:t>, Karen Johnston, Louise McK</w:t>
      </w:r>
      <w:r>
        <w:rPr>
          <w:rFonts w:ascii="Arial" w:hAnsi="Arial" w:cs="Arial"/>
          <w:b/>
          <w:sz w:val="36"/>
          <w:szCs w:val="36"/>
        </w:rPr>
        <w:t xml:space="preserve">inley, Sandra Ralph, Becca Bennett, Maureen Young, Nicola </w:t>
      </w:r>
      <w:proofErr w:type="spellStart"/>
      <w:r>
        <w:rPr>
          <w:rFonts w:ascii="Arial" w:hAnsi="Arial" w:cs="Arial"/>
          <w:b/>
          <w:sz w:val="36"/>
          <w:szCs w:val="36"/>
        </w:rPr>
        <w:t>Foister</w:t>
      </w:r>
      <w:proofErr w:type="spellEnd"/>
    </w:p>
    <w:p w:rsidR="0003735F" w:rsidRDefault="0003735F" w:rsidP="000373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2.0 </w:t>
      </w:r>
      <w:r>
        <w:rPr>
          <w:rFonts w:ascii="Arial" w:hAnsi="Arial" w:cs="Arial"/>
          <w:b/>
          <w:sz w:val="36"/>
          <w:szCs w:val="36"/>
        </w:rPr>
        <w:tab/>
        <w:t>INTRODUCTION AND APOLOGIES</w:t>
      </w:r>
    </w:p>
    <w:p w:rsidR="0003735F" w:rsidRDefault="0003735F" w:rsidP="000373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Kirstin </w:t>
      </w:r>
      <w:proofErr w:type="spellStart"/>
      <w:r>
        <w:rPr>
          <w:rFonts w:ascii="Arial" w:hAnsi="Arial" w:cs="Arial"/>
          <w:b/>
          <w:sz w:val="36"/>
          <w:szCs w:val="36"/>
        </w:rPr>
        <w:t>Gauld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, Gail </w:t>
      </w:r>
      <w:proofErr w:type="spellStart"/>
      <w:r>
        <w:rPr>
          <w:rFonts w:ascii="Arial" w:hAnsi="Arial" w:cs="Arial"/>
          <w:b/>
          <w:sz w:val="36"/>
          <w:szCs w:val="36"/>
        </w:rPr>
        <w:t>Halliday</w:t>
      </w:r>
      <w:proofErr w:type="spellEnd"/>
      <w:r>
        <w:rPr>
          <w:rFonts w:ascii="Arial" w:hAnsi="Arial" w:cs="Arial"/>
          <w:b/>
          <w:sz w:val="36"/>
          <w:szCs w:val="36"/>
        </w:rPr>
        <w:t>, Angie Geddes, Sarah Jarvis, Julie Symington, Jackie Gray, Vanessa Ross</w:t>
      </w:r>
    </w:p>
    <w:p w:rsidR="0003735F" w:rsidRDefault="00BD4699" w:rsidP="000373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3.0</w:t>
      </w:r>
      <w:r w:rsidR="00A55347">
        <w:rPr>
          <w:rFonts w:ascii="Arial" w:hAnsi="Arial" w:cs="Arial"/>
          <w:b/>
          <w:sz w:val="36"/>
          <w:szCs w:val="36"/>
        </w:rPr>
        <w:t xml:space="preserve"> PLANNING FOR FAIR 11</w:t>
      </w:r>
      <w:r w:rsidR="00A55347" w:rsidRPr="00A55347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A55347">
        <w:rPr>
          <w:rFonts w:ascii="Arial" w:hAnsi="Arial" w:cs="Arial"/>
          <w:b/>
          <w:sz w:val="36"/>
          <w:szCs w:val="36"/>
        </w:rPr>
        <w:t xml:space="preserve"> SEPTEMBER 2016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EE23FD" w:rsidTr="00EE23FD">
        <w:tc>
          <w:tcPr>
            <w:tcW w:w="9464" w:type="dxa"/>
          </w:tcPr>
          <w:p w:rsidR="007B364C" w:rsidRPr="007B364C" w:rsidRDefault="007B364C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7B364C">
              <w:rPr>
                <w:rFonts w:ascii="Arial" w:hAnsi="Arial" w:cs="Arial"/>
                <w:b/>
                <w:sz w:val="36"/>
                <w:szCs w:val="36"/>
              </w:rPr>
              <w:t>CLIMBING WALL</w:t>
            </w:r>
          </w:p>
          <w:p w:rsidR="00EE23FD" w:rsidRPr="00E90C46" w:rsidRDefault="00EE23FD" w:rsidP="00E90C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E90C46">
              <w:rPr>
                <w:rFonts w:ascii="Arial" w:hAnsi="Arial" w:cs="Arial"/>
                <w:b/>
                <w:sz w:val="36"/>
                <w:szCs w:val="36"/>
              </w:rPr>
              <w:t xml:space="preserve">Cost of £340 (£160 equipment and £180 staff) </w:t>
            </w:r>
          </w:p>
          <w:p w:rsidR="00EE23FD" w:rsidRPr="00E90C46" w:rsidRDefault="00EE23FD" w:rsidP="00E90C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E90C46">
              <w:rPr>
                <w:rFonts w:ascii="Arial" w:hAnsi="Arial" w:cs="Arial"/>
                <w:b/>
                <w:sz w:val="36"/>
                <w:szCs w:val="36"/>
              </w:rPr>
              <w:t>Price is too expensive to recoup the money in two hours so decision made not to hire this.</w:t>
            </w:r>
          </w:p>
        </w:tc>
      </w:tr>
      <w:tr w:rsidR="00EE23FD" w:rsidTr="00EE23FD">
        <w:tc>
          <w:tcPr>
            <w:tcW w:w="9464" w:type="dxa"/>
          </w:tcPr>
          <w:p w:rsidR="007B364C" w:rsidRDefault="007B364C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INFLATABLES</w:t>
            </w:r>
          </w:p>
          <w:p w:rsidR="00EE23FD" w:rsidRPr="00E90C46" w:rsidRDefault="00EE23FD" w:rsidP="00E90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E90C46">
              <w:rPr>
                <w:rFonts w:ascii="Arial" w:hAnsi="Arial" w:cs="Arial"/>
                <w:b/>
                <w:sz w:val="36"/>
                <w:szCs w:val="36"/>
              </w:rPr>
              <w:t>Possible types of bouncy castles were discussed.  Bucha</w:t>
            </w:r>
            <w:r w:rsidR="007B364C" w:rsidRPr="00E90C46">
              <w:rPr>
                <w:rFonts w:ascii="Arial" w:hAnsi="Arial" w:cs="Arial"/>
                <w:b/>
                <w:sz w:val="36"/>
                <w:szCs w:val="36"/>
              </w:rPr>
              <w:t>n Corporate Activities</w:t>
            </w:r>
            <w:r w:rsidRPr="00E90C46">
              <w:rPr>
                <w:rFonts w:ascii="Arial" w:hAnsi="Arial" w:cs="Arial"/>
                <w:b/>
                <w:sz w:val="36"/>
                <w:szCs w:val="36"/>
              </w:rPr>
              <w:t xml:space="preserve"> will locate their inflatables on concrete whereas RM Leisure will not.  </w:t>
            </w:r>
          </w:p>
          <w:p w:rsidR="00EE23FD" w:rsidRPr="00E90C46" w:rsidRDefault="00EE23FD" w:rsidP="00E90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E90C46">
              <w:rPr>
                <w:rFonts w:ascii="Arial" w:hAnsi="Arial" w:cs="Arial"/>
                <w:b/>
                <w:sz w:val="36"/>
                <w:szCs w:val="36"/>
              </w:rPr>
              <w:t xml:space="preserve">Faye has negotiated a price of £400 to hire an </w:t>
            </w:r>
            <w:r w:rsidRPr="00E90C46">
              <w:rPr>
                <w:rFonts w:ascii="Arial" w:hAnsi="Arial" w:cs="Arial"/>
                <w:b/>
                <w:sz w:val="36"/>
                <w:szCs w:val="36"/>
              </w:rPr>
              <w:lastRenderedPageBreak/>
              <w:t>inflatable assault course and bounc</w:t>
            </w:r>
            <w:r w:rsidR="00F32C89">
              <w:rPr>
                <w:rFonts w:ascii="Arial" w:hAnsi="Arial" w:cs="Arial"/>
                <w:b/>
                <w:sz w:val="36"/>
                <w:szCs w:val="36"/>
              </w:rPr>
              <w:t xml:space="preserve">y </w:t>
            </w:r>
            <w:proofErr w:type="gramStart"/>
            <w:r w:rsidR="00F32C89">
              <w:rPr>
                <w:rFonts w:ascii="Arial" w:hAnsi="Arial" w:cs="Arial"/>
                <w:b/>
                <w:sz w:val="36"/>
                <w:szCs w:val="36"/>
              </w:rPr>
              <w:t>castle  from</w:t>
            </w:r>
            <w:proofErr w:type="gramEnd"/>
            <w:r w:rsidR="00F32C89">
              <w:rPr>
                <w:rFonts w:ascii="Arial" w:hAnsi="Arial" w:cs="Arial"/>
                <w:b/>
                <w:sz w:val="36"/>
                <w:szCs w:val="36"/>
              </w:rPr>
              <w:t xml:space="preserve"> Buchan Leisure.  Faye to book.</w:t>
            </w:r>
          </w:p>
          <w:p w:rsidR="00EE23FD" w:rsidRPr="00E90C46" w:rsidRDefault="00EE23FD" w:rsidP="00E90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 xml:space="preserve">PPG will pay </w:t>
            </w:r>
            <w:r>
              <w:rPr>
                <w:rFonts w:ascii="Arial"/>
                <w:b/>
                <w:sz w:val="36"/>
              </w:rPr>
              <w:t>£</w:t>
            </w:r>
            <w:r>
              <w:rPr>
                <w:rFonts w:ascii="Arial"/>
                <w:b/>
                <w:sz w:val="36"/>
              </w:rPr>
              <w:t>20 extra for existing Public Liability Insurance to cover event and stall holders</w:t>
            </w:r>
          </w:p>
          <w:p w:rsidR="00597B99" w:rsidRDefault="008474D9">
            <w:pPr>
              <w:pStyle w:val="ListParagraph"/>
              <w:numPr>
                <w:ilvl w:val="0"/>
                <w:numId w:val="4"/>
              </w:numPr>
            </w:pPr>
            <w:r>
              <w:t xml:space="preserve">Public liability will not cover inflatables, insurance will be through inflatable company.  </w:t>
            </w:r>
          </w:p>
          <w:p w:rsidR="00EE23FD" w:rsidRPr="00E90C46" w:rsidRDefault="00EE23FD" w:rsidP="00E90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E90C46">
              <w:rPr>
                <w:rFonts w:ascii="Arial" w:hAnsi="Arial" w:cs="Arial"/>
                <w:b/>
                <w:sz w:val="36"/>
                <w:szCs w:val="36"/>
              </w:rPr>
              <w:t>Cost of assault course - £2 for 3 turns</w:t>
            </w:r>
          </w:p>
          <w:p w:rsidR="00EE23FD" w:rsidRPr="00E90C46" w:rsidRDefault="00EE23FD" w:rsidP="00E90C4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E90C46">
              <w:rPr>
                <w:rFonts w:ascii="Arial" w:hAnsi="Arial" w:cs="Arial"/>
                <w:b/>
                <w:sz w:val="36"/>
                <w:szCs w:val="36"/>
              </w:rPr>
              <w:t>Cost of bouncy castle - £2 for 5 minutes</w:t>
            </w:r>
          </w:p>
          <w:p w:rsidR="00F32C89" w:rsidRDefault="00EE23FD" w:rsidP="00F32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E90C46">
              <w:rPr>
                <w:rFonts w:ascii="Arial" w:hAnsi="Arial" w:cs="Arial"/>
                <w:b/>
                <w:sz w:val="36"/>
                <w:szCs w:val="36"/>
              </w:rPr>
              <w:t>Both inflatables to be located in the staff car park.</w:t>
            </w:r>
          </w:p>
          <w:p w:rsidR="00F32C89" w:rsidRPr="00F32C89" w:rsidRDefault="00F32C89" w:rsidP="00F32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Hazel has spoken to the SPTC who have advised us to make a risk assessment for the inflatables if we run the inflatables ourselves.  Clair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Burbridge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can help with this if needed. FM to check with inflatables company about insurance and risk assessment.  </w:t>
            </w:r>
          </w:p>
        </w:tc>
      </w:tr>
      <w:tr w:rsidR="00EE23FD" w:rsidTr="00EE23FD">
        <w:tc>
          <w:tcPr>
            <w:tcW w:w="9464" w:type="dxa"/>
          </w:tcPr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BBQ </w:t>
            </w:r>
          </w:p>
          <w:p w:rsidR="00EE23FD" w:rsidRPr="008F2D8F" w:rsidRDefault="00EE23FD" w:rsidP="008F2D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Electricity available via cable from staffroom</w:t>
            </w:r>
          </w:p>
          <w:p w:rsidR="00EE23FD" w:rsidRDefault="00EE23FD" w:rsidP="008C4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 w:rsidRPr="008C4B75">
              <w:rPr>
                <w:rFonts w:ascii="Arial" w:hAnsi="Arial" w:cs="Arial"/>
                <w:b/>
                <w:sz w:val="36"/>
                <w:szCs w:val="36"/>
              </w:rPr>
              <w:t xml:space="preserve">Laraine has agreed to provide the equipment for cooking the burgers etc and purchase food from Costco.  She will also cook the food. </w:t>
            </w:r>
          </w:p>
          <w:p w:rsidR="00EE23FD" w:rsidRDefault="00EE23FD" w:rsidP="008C4B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Food to be sold at BBQ to include: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Burgers - £2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Hot Dog - £2 (smaller in size than Football Tournament)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Fruit Shoots 50p 2 for £1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Bottles of water 2 for £1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Variety of canned drinks £1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955D2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Laraine to purchase: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Fruit Shoots x72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Bottles of water x 72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Canned drinks x 48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Burgers 3 packs of 48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Hot Dog Sausages X 1 case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Burger buns  and hot dog buns to correspond with quantities of burgers and sausages purchased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Cheese x 1 catering pack</w:t>
            </w:r>
          </w:p>
          <w:p w:rsidR="00EE23FD" w:rsidRDefault="00EE23FD" w:rsidP="008C4B75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Ketchup x 2 large bottles</w:t>
            </w:r>
          </w:p>
          <w:p w:rsidR="00EE23FD" w:rsidRDefault="00EE23FD" w:rsidP="007C210C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Mustard x 1 bottle</w:t>
            </w:r>
          </w:p>
          <w:p w:rsidR="00EE23FD" w:rsidRDefault="00EE23FD" w:rsidP="007C210C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7C210C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Nicola Davidson to pass list onto Laraine and check options for cooking vegetarian burgers separately.</w:t>
            </w:r>
          </w:p>
          <w:p w:rsidR="00EE23FD" w:rsidRDefault="00EE23FD" w:rsidP="007C210C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3B7E3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Sandra Ralph to bring separate hot plate (PAT tested)  for vegetarian burgers if required </w:t>
            </w:r>
          </w:p>
          <w:p w:rsidR="00EE23FD" w:rsidRDefault="00EE23FD" w:rsidP="007C210C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7C210C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Maureen to purchase 16 vegetarian burgers and buns</w:t>
            </w:r>
          </w:p>
          <w:p w:rsidR="00EE23FD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Gail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Haliday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and Laura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Raffan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to assist with BBQ</w:t>
            </w:r>
          </w:p>
          <w:p w:rsidR="00EE23FD" w:rsidRPr="00C33ABF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Gazebos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neeed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to shelter BBQ.  Michelle Molloy to provide a large one.  Maureen will ask Kay if she is using her one.  Gazebos to be attached near planted area and weighted at front due to location in car park.  </w:t>
            </w:r>
          </w:p>
        </w:tc>
      </w:tr>
      <w:tr w:rsidR="00EE23FD" w:rsidTr="00EE23FD">
        <w:tc>
          <w:tcPr>
            <w:tcW w:w="9464" w:type="dxa"/>
          </w:tcPr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TEAS AND COFFEES</w:t>
            </w:r>
          </w:p>
          <w:p w:rsidR="00EE23FD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Donation of money asked for tea /coffee/juice and 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homebake</w:t>
            </w:r>
            <w:proofErr w:type="spellEnd"/>
          </w:p>
          <w:p w:rsidR="00EE23FD" w:rsidRDefault="00EE23FD" w:rsidP="00C33ABF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Homebakes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to be on trays along hatch</w:t>
            </w:r>
          </w:p>
          <w:p w:rsidR="00EE23FD" w:rsidRPr="00C33ABF" w:rsidRDefault="00EE23FD" w:rsidP="00C33ABF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Napkins to be used for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homebakes</w:t>
            </w:r>
            <w:proofErr w:type="spellEnd"/>
          </w:p>
          <w:p w:rsidR="00EE23FD" w:rsidRPr="00C33ABF" w:rsidRDefault="00EE23FD" w:rsidP="00C33ABF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Dawn Smith to ask at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Rothie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Shop for donation of tea/coffee/milk</w:t>
            </w:r>
          </w:p>
          <w:p w:rsidR="00EE23FD" w:rsidRPr="00C33ABF" w:rsidRDefault="00EE23FD" w:rsidP="00C33ABF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Dawn Smith to bring plastic cups</w:t>
            </w:r>
          </w:p>
          <w:p w:rsidR="00EE23FD" w:rsidRPr="00C33ABF" w:rsidRDefault="00EE23FD" w:rsidP="00C33ABF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Maureen to donate polystyrene cups</w:t>
            </w:r>
          </w:p>
          <w:p w:rsidR="00EE23FD" w:rsidRPr="00C33ABF" w:rsidRDefault="00EE23FD" w:rsidP="00C33ABF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Query as to whether we can use the children’s lunch tables for the teas and coffees</w:t>
            </w:r>
          </w:p>
          <w:p w:rsidR="00EE23FD" w:rsidRPr="00EC56CD" w:rsidRDefault="00EE23FD" w:rsidP="00EC56CD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C33AB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Items we need to purchase:</w:t>
            </w:r>
          </w:p>
          <w:p w:rsidR="00EE23FD" w:rsidRPr="00EC56CD" w:rsidRDefault="00EE23FD" w:rsidP="00EC56CD">
            <w:pPr>
              <w:pStyle w:val="ListParagraph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EC56C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Coffee x 1 large jar</w:t>
            </w:r>
          </w:p>
          <w:p w:rsidR="00EE23FD" w:rsidRDefault="00EE23FD" w:rsidP="00EC56C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Napkins (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BBQ&amp;Teas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  <w:p w:rsidR="00EE23FD" w:rsidRDefault="00EE23FD" w:rsidP="00EC56C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Milk - if no donations available </w:t>
            </w:r>
          </w:p>
          <w:p w:rsidR="00EE23FD" w:rsidRDefault="00EE23FD" w:rsidP="00EC56C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Biscuits – donated by Laura </w:t>
            </w:r>
          </w:p>
          <w:p w:rsidR="00EE23FD" w:rsidRDefault="00EE23FD" w:rsidP="00EC56C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Diluting juice – donated by Hazel</w:t>
            </w:r>
          </w:p>
          <w:p w:rsidR="00EE23FD" w:rsidRDefault="00EE23FD" w:rsidP="00EC56CD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Pr="00EC56CD" w:rsidRDefault="00EE23FD" w:rsidP="00EC56C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Faye to bring trays for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homebakes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EE23FD" w:rsidTr="00EE23FD">
        <w:tc>
          <w:tcPr>
            <w:tcW w:w="9464" w:type="dxa"/>
          </w:tcPr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TOKEN STALL 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 xml:space="preserve">Decided to operate a token system instead of cash at all the stalls.  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 token stalls will operate – one inside and one outside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Tokens will be sold in £1 amounts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The tokens will be used for all PPG stalls: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>Inflatables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BBQ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Home bakes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Face Paints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Hazel will buy rolls of tickets online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 xml:space="preserve">Everything will be denominations of </w:t>
            </w:r>
            <w:r>
              <w:rPr>
                <w:rFonts w:ascii="Arial"/>
                <w:b/>
                <w:sz w:val="36"/>
              </w:rPr>
              <w:t>£</w:t>
            </w:r>
            <w:r>
              <w:rPr>
                <w:rFonts w:ascii="Arial"/>
                <w:b/>
                <w:sz w:val="36"/>
              </w:rPr>
              <w:t xml:space="preserve">1, 2 for </w:t>
            </w:r>
            <w:r>
              <w:rPr>
                <w:rFonts w:ascii="Arial"/>
                <w:b/>
                <w:sz w:val="36"/>
              </w:rPr>
              <w:t>£</w:t>
            </w:r>
            <w:r>
              <w:rPr>
                <w:rFonts w:ascii="Arial"/>
                <w:b/>
                <w:sz w:val="36"/>
              </w:rPr>
              <w:t>1 where needed.  Raffle will use cash float and teas/coffees will be cash donations (</w:t>
            </w:r>
            <w:r>
              <w:rPr>
                <w:rFonts w:ascii="Arial"/>
                <w:b/>
                <w:sz w:val="36"/>
              </w:rPr>
              <w:t>£</w:t>
            </w:r>
            <w:r>
              <w:rPr>
                <w:rFonts w:ascii="Arial"/>
                <w:b/>
                <w:sz w:val="36"/>
              </w:rPr>
              <w:t xml:space="preserve">1 tokens could be donated here) </w:t>
            </w:r>
          </w:p>
        </w:tc>
      </w:tr>
      <w:tr w:rsidR="00EE23FD" w:rsidTr="00EE23FD">
        <w:tc>
          <w:tcPr>
            <w:tcW w:w="9464" w:type="dxa"/>
          </w:tcPr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FACE PAINT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Sandra Ralph has volunteered to do face painting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Price £2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>Another face painter is required</w:t>
            </w:r>
          </w:p>
        </w:tc>
      </w:tr>
      <w:tr w:rsidR="00EE23FD" w:rsidTr="00EE23FD">
        <w:tc>
          <w:tcPr>
            <w:tcW w:w="9464" w:type="dxa"/>
          </w:tcPr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RAFFLES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£5 for 5 strips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 different colours to be used using sheets as was done at Spring Fair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Float needed</w:t>
            </w:r>
          </w:p>
        </w:tc>
      </w:tr>
      <w:tr w:rsidR="00EE23FD" w:rsidTr="00EE23FD">
        <w:tc>
          <w:tcPr>
            <w:tcW w:w="9464" w:type="dxa"/>
          </w:tcPr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COMMUNITY STALLS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 xml:space="preserve">Tables to be provided from school 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>10 confirmed from 12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Stalls are: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Toddlers – Locked Box/Hook a Duck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Wetland Path – Felt Fairy Houses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Hall Committee – Bottle Stall/Ball in a Bucket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Church Music Group – Small music themed gifts/Providing music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Football Club – Football Shootout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Church – Wedding theme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Pre-school – Guess the number of sweets in the pirate chest 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Brownies – Tombola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Rainbows – tbc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SWRI (Rural) – Game tbc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Hazel to contact Gary Hughes of Community Council to see if they would like a stall.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Angie to check whether Brenda Gordon is still available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E23FD" w:rsidTr="00EE23FD">
        <w:tc>
          <w:tcPr>
            <w:tcW w:w="9464" w:type="dxa"/>
          </w:tcPr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>LOCATION OF STALLS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DRY WEATHER 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Stalls arranged round outside area of nursery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Football on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astro</w:t>
            </w:r>
            <w:proofErr w:type="spellEnd"/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Inflatables in staff car park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BBQ at edge of staff car park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Teas and Coffees in Dining Hall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>Face painting in Dining Hall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>Home bakes between nursery entrance and main entrance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>Token sales beside main entrance and in dining hall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>Raffle sales beside main entrance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WET WEATHER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Stalls in dining hall, corridor and GP room 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>Raffles etc at entrance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Check procedure regarding wet weather and inflatables according to Buchan Corpo</w:t>
            </w:r>
            <w:r w:rsidR="00F32C89">
              <w:rPr>
                <w:rFonts w:ascii="Arial" w:hAnsi="Arial" w:cs="Arial"/>
                <w:b/>
                <w:sz w:val="36"/>
                <w:szCs w:val="36"/>
              </w:rPr>
              <w:t xml:space="preserve">rate Activities Risk Assessment.  Clair </w:t>
            </w:r>
            <w:proofErr w:type="spellStart"/>
            <w:r w:rsidR="00F32C89">
              <w:rPr>
                <w:rFonts w:ascii="Arial" w:hAnsi="Arial" w:cs="Arial"/>
                <w:b/>
                <w:sz w:val="36"/>
                <w:szCs w:val="36"/>
              </w:rPr>
              <w:t>Burbridge</w:t>
            </w:r>
            <w:proofErr w:type="spellEnd"/>
            <w:r w:rsidR="00F32C89">
              <w:rPr>
                <w:rFonts w:ascii="Arial" w:hAnsi="Arial" w:cs="Arial"/>
                <w:b/>
                <w:sz w:val="36"/>
                <w:szCs w:val="36"/>
              </w:rPr>
              <w:t xml:space="preserve"> can assist with this if required. FM to check when booking.  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EE23FD" w:rsidTr="00EE23FD">
        <w:tc>
          <w:tcPr>
            <w:tcW w:w="9464" w:type="dxa"/>
          </w:tcPr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TABLES REQUIRED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BBQ – 3 outside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COMMUNITY STALLS – 12 TBC outside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TOKEN SALES – 2 (1 inside and 1 outside)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TEAS – 12 inside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HOMEBAKES - 2 outside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>Raffle 1 outside</w:t>
            </w:r>
          </w:p>
          <w:p w:rsidR="00597B99" w:rsidRDefault="00597B99"/>
          <w:p w:rsidR="00597B99" w:rsidRDefault="008474D9">
            <w:r>
              <w:rPr>
                <w:rFonts w:ascii="Arial"/>
                <w:b/>
                <w:sz w:val="36"/>
              </w:rPr>
              <w:t>Total: 19 outside 13 inside</w:t>
            </w:r>
          </w:p>
        </w:tc>
      </w:tr>
      <w:tr w:rsidR="00EE23FD" w:rsidTr="00EE23FD">
        <w:tc>
          <w:tcPr>
            <w:tcW w:w="9464" w:type="dxa"/>
          </w:tcPr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lastRenderedPageBreak/>
              <w:t xml:space="preserve">SET UP 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10.30 – committee members and helpers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11.15 – community stalls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ADVERTISING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Posters – Maureen to enquire whether Kay has a poster already or if we need one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Posters to be put in shop, hall notice board, school and nursery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Suggestion that children could design posters but it is probably too short notice.  This could be an idea for next time.</w:t>
            </w: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E23FD" w:rsidRDefault="00EE23FD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Dawn Smith to print off signs and display at the side of the road at the beginning of September.</w:t>
            </w:r>
          </w:p>
        </w:tc>
      </w:tr>
      <w:tr w:rsidR="00B44171" w:rsidTr="00EE23FD">
        <w:tc>
          <w:tcPr>
            <w:tcW w:w="9464" w:type="dxa"/>
          </w:tcPr>
          <w:p w:rsidR="00B44171" w:rsidRDefault="00B44171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FLOATS NEEDED – Vanessa to provide</w:t>
            </w:r>
          </w:p>
          <w:p w:rsidR="00B44171" w:rsidRDefault="00B44171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Raffle</w:t>
            </w:r>
          </w:p>
          <w:p w:rsidR="00B44171" w:rsidRDefault="00B44171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Tokens</w:t>
            </w:r>
          </w:p>
          <w:p w:rsidR="00B44171" w:rsidRDefault="00B44171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Teas/Coffees</w:t>
            </w:r>
          </w:p>
          <w:p w:rsidR="00597B99" w:rsidRDefault="008474D9">
            <w:r>
              <w:rPr>
                <w:rFonts w:ascii="Arial"/>
                <w:b/>
                <w:sz w:val="36"/>
              </w:rPr>
              <w:t xml:space="preserve">Boxes required for collection of tokens instead of cash (4 required) tokens to be collected to have breakdown of event.  </w:t>
            </w:r>
          </w:p>
        </w:tc>
      </w:tr>
    </w:tbl>
    <w:p w:rsidR="00A55347" w:rsidRDefault="00A55347" w:rsidP="0003735F">
      <w:pPr>
        <w:rPr>
          <w:rFonts w:ascii="Arial" w:hAnsi="Arial" w:cs="Arial"/>
          <w:b/>
          <w:sz w:val="36"/>
          <w:szCs w:val="36"/>
        </w:rPr>
      </w:pPr>
    </w:p>
    <w:p w:rsidR="00BD4699" w:rsidRDefault="00BD4699" w:rsidP="0003735F">
      <w:pPr>
        <w:rPr>
          <w:rFonts w:ascii="Arial" w:hAnsi="Arial" w:cs="Arial"/>
          <w:b/>
          <w:sz w:val="36"/>
          <w:szCs w:val="36"/>
        </w:rPr>
      </w:pPr>
      <w:proofErr w:type="gramStart"/>
      <w:r>
        <w:rPr>
          <w:rFonts w:ascii="Arial" w:hAnsi="Arial" w:cs="Arial"/>
          <w:b/>
          <w:sz w:val="36"/>
          <w:szCs w:val="36"/>
        </w:rPr>
        <w:t>4.0  AGM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 PLANNING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D4699" w:rsidTr="00BD4699">
        <w:tc>
          <w:tcPr>
            <w:tcW w:w="9242" w:type="dxa"/>
          </w:tcPr>
          <w:p w:rsidR="00BD4699" w:rsidRDefault="00BD4699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D4699" w:rsidTr="00BD4699">
        <w:tc>
          <w:tcPr>
            <w:tcW w:w="9242" w:type="dxa"/>
          </w:tcPr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AGM – Monday 5</w:t>
            </w:r>
            <w:r w:rsidRPr="00B44171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September at 7pm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Notice to be put up in shop – Maureen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Decision made not to put notice in paper as that is not in the constitution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Refreshments for the AGM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Red wine – 2 donated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bu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Hazel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Rose wine – 2 donated by Nicola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White wine – donation tbc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Cheese – donation tbc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Crackers – donated by Laura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Crisps – donated by Nicola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Schloer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– donated by Faye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Chocolate – donated by Maureen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Alcopops – donated by Laura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Wine glasses to be purchased at Home Bargains by Hazel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6.30 – AGM set up </w:t>
            </w:r>
          </w:p>
          <w:p w:rsidR="00BD4699" w:rsidRDefault="00BD4699" w:rsidP="0049694A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D4699" w:rsidRDefault="00BD4699" w:rsidP="0003735F">
      <w:pPr>
        <w:rPr>
          <w:rFonts w:ascii="Arial" w:hAnsi="Arial" w:cs="Arial"/>
          <w:b/>
          <w:sz w:val="36"/>
          <w:szCs w:val="36"/>
        </w:rPr>
      </w:pPr>
    </w:p>
    <w:p w:rsidR="00BD4699" w:rsidRDefault="00BD4699" w:rsidP="000373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5.0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BD4699" w:rsidTr="00BD4699">
        <w:tc>
          <w:tcPr>
            <w:tcW w:w="9242" w:type="dxa"/>
          </w:tcPr>
          <w:p w:rsidR="00BD4699" w:rsidRDefault="00BD4699" w:rsidP="00BD469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CHRISTMAS CARDS</w:t>
            </w:r>
          </w:p>
          <w:p w:rsidR="00BD4699" w:rsidRDefault="00BD4699" w:rsidP="00BD469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Cauliflower Cards used last year but felt range of products was limited.</w:t>
            </w:r>
          </w:p>
          <w:p w:rsidR="00BD4699" w:rsidRDefault="00BD4699" w:rsidP="00BD469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Elizabeth reported that:</w:t>
            </w:r>
          </w:p>
          <w:p w:rsidR="00BD4699" w:rsidRDefault="00BD4699" w:rsidP="00BD469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APFS allowed parents to order online</w:t>
            </w:r>
          </w:p>
          <w:p w:rsidR="00BD4699" w:rsidRDefault="00BD4699" w:rsidP="00BD469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Rudolf Cards provided a wider variety of products (deadlines 17</w:t>
            </w:r>
            <w:r w:rsidRPr="007B364C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Oct and 4</w:t>
            </w:r>
            <w:r w:rsidRPr="007B364C">
              <w:rPr>
                <w:rFonts w:ascii="Arial" w:hAnsi="Arial" w:cs="Arial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November)</w:t>
            </w:r>
          </w:p>
          <w:p w:rsidR="00BD4699" w:rsidRDefault="00BD4699" w:rsidP="00BD46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D4699" w:rsidRDefault="00BD4699" w:rsidP="00BD469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Laura to compare these companies.</w:t>
            </w:r>
          </w:p>
          <w:p w:rsidR="00BD4699" w:rsidRDefault="00BD4699" w:rsidP="00BD4699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:rsidR="00BD4699" w:rsidRDefault="00BD4699" w:rsidP="00BD469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Decision needs to be made ASAP</w:t>
            </w:r>
          </w:p>
          <w:p w:rsidR="00BD4699" w:rsidRDefault="00BD4699" w:rsidP="0003735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BD4699" w:rsidRDefault="00BD4699" w:rsidP="0003735F">
      <w:pPr>
        <w:rPr>
          <w:rFonts w:ascii="Arial" w:hAnsi="Arial" w:cs="Arial"/>
          <w:b/>
          <w:sz w:val="36"/>
          <w:szCs w:val="36"/>
        </w:rPr>
      </w:pPr>
    </w:p>
    <w:p w:rsidR="00E90C46" w:rsidRDefault="00E90C46" w:rsidP="000373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NEXT MEETING </w:t>
      </w:r>
    </w:p>
    <w:p w:rsidR="00E90C46" w:rsidRDefault="00E90C46" w:rsidP="000373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AGM </w:t>
      </w:r>
    </w:p>
    <w:p w:rsidR="00E90C46" w:rsidRDefault="00E90C46" w:rsidP="0003735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Monday 5</w:t>
      </w:r>
      <w:r w:rsidRPr="00E90C46">
        <w:rPr>
          <w:rFonts w:ascii="Arial" w:hAnsi="Arial" w:cs="Arial"/>
          <w:b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sz w:val="36"/>
          <w:szCs w:val="36"/>
        </w:rPr>
        <w:t xml:space="preserve"> September 2016</w:t>
      </w:r>
    </w:p>
    <w:p w:rsidR="00E90C46" w:rsidRDefault="00E90C46" w:rsidP="0003735F">
      <w:pPr>
        <w:rPr>
          <w:rFonts w:ascii="Arial" w:hAnsi="Arial" w:cs="Arial"/>
          <w:b/>
          <w:sz w:val="36"/>
          <w:szCs w:val="36"/>
        </w:rPr>
      </w:pPr>
    </w:p>
    <w:p w:rsidR="00E90C46" w:rsidRPr="0003735F" w:rsidRDefault="00E90C46" w:rsidP="0003735F">
      <w:pPr>
        <w:rPr>
          <w:rFonts w:ascii="Arial" w:hAnsi="Arial" w:cs="Arial"/>
          <w:b/>
          <w:sz w:val="36"/>
          <w:szCs w:val="36"/>
        </w:rPr>
      </w:pPr>
    </w:p>
    <w:sectPr w:rsidR="00E90C46" w:rsidRPr="0003735F" w:rsidSect="009A7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E31"/>
    <w:multiLevelType w:val="hybridMultilevel"/>
    <w:tmpl w:val="E20A5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A2F1D"/>
    <w:multiLevelType w:val="hybridMultilevel"/>
    <w:tmpl w:val="67605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6DB4"/>
    <w:multiLevelType w:val="hybridMultilevel"/>
    <w:tmpl w:val="12F6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3C6E"/>
    <w:multiLevelType w:val="hybridMultilevel"/>
    <w:tmpl w:val="24C8946E"/>
    <w:lvl w:ilvl="0" w:tplc="AA1A2B32">
      <w:start w:val="1"/>
      <w:numFmt w:val="decimal"/>
      <w:lvlText w:val="%1."/>
      <w:lvlJc w:val="left"/>
      <w:pPr>
        <w:ind w:left="720" w:hanging="360"/>
      </w:pPr>
    </w:lvl>
    <w:lvl w:ilvl="1" w:tplc="674EBA80">
      <w:start w:val="1"/>
      <w:numFmt w:val="decimal"/>
      <w:lvlText w:val="%2."/>
      <w:lvlJc w:val="left"/>
      <w:pPr>
        <w:ind w:left="1440" w:hanging="1080"/>
      </w:pPr>
    </w:lvl>
    <w:lvl w:ilvl="2" w:tplc="48CAFFD6">
      <w:start w:val="1"/>
      <w:numFmt w:val="decimal"/>
      <w:lvlText w:val="%3."/>
      <w:lvlJc w:val="left"/>
      <w:pPr>
        <w:ind w:left="2160" w:hanging="1980"/>
      </w:pPr>
    </w:lvl>
    <w:lvl w:ilvl="3" w:tplc="760C22E0">
      <w:start w:val="1"/>
      <w:numFmt w:val="decimal"/>
      <w:lvlText w:val="%4."/>
      <w:lvlJc w:val="left"/>
      <w:pPr>
        <w:ind w:left="2880" w:hanging="2520"/>
      </w:pPr>
    </w:lvl>
    <w:lvl w:ilvl="4" w:tplc="6180C6EA">
      <w:start w:val="1"/>
      <w:numFmt w:val="decimal"/>
      <w:lvlText w:val="%5."/>
      <w:lvlJc w:val="left"/>
      <w:pPr>
        <w:ind w:left="3600" w:hanging="3240"/>
      </w:pPr>
    </w:lvl>
    <w:lvl w:ilvl="5" w:tplc="779CF924">
      <w:start w:val="1"/>
      <w:numFmt w:val="decimal"/>
      <w:lvlText w:val="%6."/>
      <w:lvlJc w:val="left"/>
      <w:pPr>
        <w:ind w:left="4320" w:hanging="4140"/>
      </w:pPr>
    </w:lvl>
    <w:lvl w:ilvl="6" w:tplc="7DE2E51E">
      <w:start w:val="1"/>
      <w:numFmt w:val="decimal"/>
      <w:lvlText w:val="%7."/>
      <w:lvlJc w:val="left"/>
      <w:pPr>
        <w:ind w:left="5040" w:hanging="4680"/>
      </w:pPr>
    </w:lvl>
    <w:lvl w:ilvl="7" w:tplc="30C42926">
      <w:start w:val="1"/>
      <w:numFmt w:val="decimal"/>
      <w:lvlText w:val="%8."/>
      <w:lvlJc w:val="left"/>
      <w:pPr>
        <w:ind w:left="5760" w:hanging="5400"/>
      </w:pPr>
    </w:lvl>
    <w:lvl w:ilvl="8" w:tplc="FF4C9212">
      <w:start w:val="1"/>
      <w:numFmt w:val="decimal"/>
      <w:lvlText w:val="%9."/>
      <w:lvlJc w:val="left"/>
      <w:pPr>
        <w:ind w:left="6480" w:hanging="6300"/>
      </w:pPr>
    </w:lvl>
  </w:abstractNum>
  <w:abstractNum w:abstractNumId="4">
    <w:nsid w:val="2B006062"/>
    <w:multiLevelType w:val="hybridMultilevel"/>
    <w:tmpl w:val="CDA612D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characterSpacingControl w:val="doNotCompress"/>
  <w:compat/>
  <w:rsids>
    <w:rsidRoot w:val="006B6AE1"/>
    <w:rsid w:val="0003735F"/>
    <w:rsid w:val="000B025D"/>
    <w:rsid w:val="00133F5C"/>
    <w:rsid w:val="002E75C9"/>
    <w:rsid w:val="003B7E38"/>
    <w:rsid w:val="0040592B"/>
    <w:rsid w:val="00452C35"/>
    <w:rsid w:val="00486CB0"/>
    <w:rsid w:val="004F56F4"/>
    <w:rsid w:val="0053259A"/>
    <w:rsid w:val="00597B99"/>
    <w:rsid w:val="005B5AED"/>
    <w:rsid w:val="005F5B90"/>
    <w:rsid w:val="006B6AE1"/>
    <w:rsid w:val="007B364C"/>
    <w:rsid w:val="007C210C"/>
    <w:rsid w:val="008474D9"/>
    <w:rsid w:val="008C4B75"/>
    <w:rsid w:val="008D1119"/>
    <w:rsid w:val="008F2D8F"/>
    <w:rsid w:val="00955D2B"/>
    <w:rsid w:val="009A76EB"/>
    <w:rsid w:val="00A2668B"/>
    <w:rsid w:val="00A55347"/>
    <w:rsid w:val="00A6020B"/>
    <w:rsid w:val="00AA3C16"/>
    <w:rsid w:val="00AB4DC3"/>
    <w:rsid w:val="00B44171"/>
    <w:rsid w:val="00BD4699"/>
    <w:rsid w:val="00C33ABF"/>
    <w:rsid w:val="00CF2672"/>
    <w:rsid w:val="00DC5FD7"/>
    <w:rsid w:val="00DF79AC"/>
    <w:rsid w:val="00E8377F"/>
    <w:rsid w:val="00E90C46"/>
    <w:rsid w:val="00EC56CD"/>
    <w:rsid w:val="00EE23FD"/>
    <w:rsid w:val="00F3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EB"/>
  </w:style>
  <w:style w:type="paragraph" w:styleId="Heading1">
    <w:name w:val="heading 1"/>
    <w:basedOn w:val="Normal"/>
    <w:qFormat/>
    <w:rsid w:val="009A76EB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9A76EB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9A76EB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B75"/>
    <w:pPr>
      <w:ind w:left="720"/>
      <w:contextualSpacing/>
    </w:pPr>
  </w:style>
  <w:style w:type="paragraph" w:styleId="Title">
    <w:name w:val="Title"/>
    <w:basedOn w:val="Normal"/>
    <w:qFormat/>
    <w:rsid w:val="009A76EB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9A76EB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B75"/>
    <w:pPr>
      <w:ind w:left="720"/>
      <w:contextualSpacing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7A2FA-BF80-445B-847E-E452C87C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Ralph</cp:lastModifiedBy>
  <cp:revision>2</cp:revision>
  <dcterms:created xsi:type="dcterms:W3CDTF">2016-09-22T19:44:00Z</dcterms:created>
  <dcterms:modified xsi:type="dcterms:W3CDTF">2016-09-22T19:44:00Z</dcterms:modified>
</cp:coreProperties>
</file>