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91" w:rsidRDefault="007615EB">
      <w:pPr>
        <w:pStyle w:val="Title"/>
      </w:pPr>
      <w:r>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rsidR="004B0591" w:rsidRPr="00C75853" w:rsidRDefault="00337B97" w:rsidP="00C75853">
          <w:pPr>
            <w:pStyle w:val="Subtitle"/>
            <w:rPr>
              <w:sz w:val="36"/>
              <w:szCs w:val="36"/>
            </w:rPr>
          </w:pPr>
          <w:r w:rsidRPr="00110F2C">
            <w:rPr>
              <w:sz w:val="36"/>
              <w:szCs w:val="36"/>
            </w:rPr>
            <w:t>Rothienorman Primary School PPG</w:t>
          </w:r>
        </w:p>
      </w:sdtContent>
    </w:sdt>
    <w:p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r w:rsidR="007303BC">
        <w:rPr>
          <w:sz w:val="36"/>
          <w:szCs w:val="36"/>
        </w:rPr>
        <w:t>07/11</w:t>
      </w:r>
      <w:r w:rsidRPr="00110F2C">
        <w:rPr>
          <w:sz w:val="36"/>
          <w:szCs w:val="36"/>
        </w:rPr>
        <w:t xml:space="preserve">/2016 7:00 PM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EndPr/>
        <w:sdtContent>
          <w:r w:rsidR="00C75853">
            <w:rPr>
              <w:sz w:val="36"/>
              <w:szCs w:val="36"/>
            </w:rPr>
            <w:t>Staffroom</w:t>
          </w:r>
        </w:sdtContent>
      </w:sdt>
    </w:p>
    <w:p w:rsidR="004B0591" w:rsidRDefault="00C504CA" w:rsidP="00C504CA">
      <w:pPr>
        <w:pStyle w:val="Heading1"/>
      </w:pPr>
      <w:r>
        <w:t>PPG Committee members</w:t>
      </w:r>
    </w:p>
    <w:sdt>
      <w:sdtPr>
        <w:id w:val="-389340135"/>
        <w:placeholder>
          <w:docPart w:val="87B19292CB2041FDB350593F8D68B958"/>
        </w:placeholder>
      </w:sdtPr>
      <w:sdtEndPr/>
      <w:sdtContent>
        <w:p w:rsidR="006913CC" w:rsidRDefault="00930CEE" w:rsidP="006913CC">
          <w:pPr>
            <w:pStyle w:val="ListParagraph"/>
          </w:pPr>
          <w:sdt>
            <w:sdtPr>
              <w:id w:val="-982839055"/>
              <w:placeholder>
                <w:docPart w:val="2462369D6F2545F782D402711B3FAE06"/>
              </w:placeholder>
            </w:sdtPr>
            <w:sdtEndPr/>
            <w:sdtContent>
              <w:r w:rsidR="006913CC">
                <w:t>Julie Symington (Head Teacher)</w:t>
              </w:r>
            </w:sdtContent>
          </w:sdt>
          <w:r w:rsidR="006913CC">
            <w:t xml:space="preserve"> | </w:t>
          </w:r>
          <w:sdt>
            <w:sdtPr>
              <w:id w:val="746302778"/>
              <w:placeholder>
                <w:docPart w:val="2462369D6F2545F782D402711B3FAE06"/>
              </w:placeholder>
            </w:sdtPr>
            <w:sdtEndPr/>
            <w:sdtContent>
              <w:r w:rsidR="006913CC">
                <w:t>Hazel Macpherson (Chairperson)</w:t>
              </w:r>
            </w:sdtContent>
          </w:sdt>
          <w:r w:rsidR="006913CC">
            <w:t xml:space="preserve"> | </w:t>
          </w:r>
          <w:sdt>
            <w:sdtPr>
              <w:id w:val="-159311774"/>
              <w:placeholder>
                <w:docPart w:val="2462369D6F2545F782D402711B3FAE06"/>
              </w:placeholder>
            </w:sdtPr>
            <w:sdtEndPr/>
            <w:sdtContent>
              <w:r w:rsidR="006913CC">
                <w:t>Nicola Davidson (Vice Chair)</w:t>
              </w:r>
            </w:sdtContent>
          </w:sdt>
          <w:r w:rsidR="006913CC">
            <w:t xml:space="preserve"> | </w:t>
          </w:r>
          <w:sdt>
            <w:sdtPr>
              <w:id w:val="-1505349409"/>
              <w:placeholder>
                <w:docPart w:val="2462369D6F2545F782D402711B3FAE06"/>
              </w:placeholder>
            </w:sdtPr>
            <w:sdtEndPr/>
            <w:sdtContent>
              <w:r w:rsidR="006913CC">
                <w:t>Sandra Ralph (secretary)</w:t>
              </w:r>
            </w:sdtContent>
          </w:sdt>
          <w:r w:rsidR="006913CC">
            <w:t xml:space="preserve"> | </w:t>
          </w:r>
          <w:sdt>
            <w:sdtPr>
              <w:id w:val="455840010"/>
              <w:placeholder>
                <w:docPart w:val="2462369D6F2545F782D402711B3FAE06"/>
              </w:placeholder>
            </w:sdtPr>
            <w:sdtEndPr/>
            <w:sdtContent>
              <w:r w:rsidR="006913CC">
                <w:t xml:space="preserve">Cuca Elias (Treasurers Assistant) </w:t>
              </w:r>
            </w:sdtContent>
          </w:sdt>
          <w:r w:rsidR="006913CC">
            <w:t xml:space="preserve"> | </w:t>
          </w:r>
          <w:sdt>
            <w:sdtPr>
              <w:id w:val="-2104485862"/>
              <w:placeholder>
                <w:docPart w:val="2462369D6F2545F782D402711B3FAE06"/>
              </w:placeholder>
            </w:sdtPr>
            <w:sdtEndPr/>
            <w:sdtContent>
              <w:r w:rsidR="006913CC">
                <w:t>Vanessa Ross (Treasurer)</w:t>
              </w:r>
            </w:sdtContent>
          </w:sdt>
          <w:r w:rsidR="006913CC">
            <w:t xml:space="preserve"> | </w:t>
          </w:r>
          <w:sdt>
            <w:sdtPr>
              <w:id w:val="-147284845"/>
              <w:placeholder>
                <w:docPart w:val="2462369D6F2545F782D402711B3FAE06"/>
              </w:placeholder>
            </w:sdtPr>
            <w:sdtEndPr/>
            <w:sdtContent>
              <w:r w:rsidR="006913CC">
                <w:t>Laura Raffan</w:t>
              </w:r>
            </w:sdtContent>
          </w:sdt>
          <w:r w:rsidR="006913CC">
            <w:t xml:space="preserve"> | </w:t>
          </w:r>
          <w:sdt>
            <w:sdtPr>
              <w:id w:val="96521985"/>
              <w:placeholder>
                <w:docPart w:val="2462369D6F2545F782D402711B3FAE06"/>
              </w:placeholder>
            </w:sdtPr>
            <w:sdtEndPr/>
            <w:sdtContent>
              <w:r w:rsidR="006913CC">
                <w:t>Faye Morren</w:t>
              </w:r>
            </w:sdtContent>
          </w:sdt>
          <w:r w:rsidR="006913CC">
            <w:t xml:space="preserve"> | </w:t>
          </w:r>
          <w:sdt>
            <w:sdtPr>
              <w:id w:val="-950554957"/>
              <w:placeholder>
                <w:docPart w:val="2462369D6F2545F782D402711B3FAE06"/>
              </w:placeholder>
            </w:sdtPr>
            <w:sdtEndPr/>
            <w:sdtContent>
              <w:r w:rsidR="006913CC">
                <w:t>Elizabeth McKinnon</w:t>
              </w:r>
            </w:sdtContent>
          </w:sdt>
          <w:r w:rsidR="006913CC">
            <w:t xml:space="preserve"> | </w:t>
          </w:r>
          <w:sdt>
            <w:sdtPr>
              <w:id w:val="2120406098"/>
              <w:placeholder>
                <w:docPart w:val="2462369D6F2545F782D402711B3FAE06"/>
              </w:placeholder>
            </w:sdtPr>
            <w:sdtEndPr/>
            <w:sdtContent>
              <w:r w:rsidR="006913CC">
                <w:t>Louise G</w:t>
              </w:r>
              <w:r w:rsidR="00F318B0">
                <w:t>u</w:t>
              </w:r>
              <w:r w:rsidR="006913CC">
                <w:t>yan</w:t>
              </w:r>
            </w:sdtContent>
          </w:sdt>
          <w:r w:rsidR="006913CC">
            <w:t xml:space="preserve"> | </w:t>
          </w:r>
          <w:sdt>
            <w:sdtPr>
              <w:id w:val="-1048607823"/>
              <w:placeholder>
                <w:docPart w:val="2462369D6F2545F782D402711B3FAE06"/>
              </w:placeholder>
            </w:sdtPr>
            <w:sdtEndPr/>
            <w:sdtContent>
              <w:r w:rsidR="006913CC">
                <w:t>Gail Halliday</w:t>
              </w:r>
            </w:sdtContent>
          </w:sdt>
          <w:r w:rsidR="006913CC">
            <w:t xml:space="preserve"> | </w:t>
          </w:r>
          <w:sdt>
            <w:sdtPr>
              <w:id w:val="-1940983119"/>
              <w:placeholder>
                <w:docPart w:val="2462369D6F2545F782D402711B3FAE06"/>
              </w:placeholder>
            </w:sdtPr>
            <w:sdtEndPr/>
            <w:sdtContent>
              <w:r w:rsidR="006913CC">
                <w:t>Maureen Young</w:t>
              </w:r>
            </w:sdtContent>
          </w:sdt>
          <w:r w:rsidR="006913CC">
            <w:t xml:space="preserve"> | </w:t>
          </w:r>
          <w:sdt>
            <w:sdtPr>
              <w:id w:val="1168310"/>
              <w:placeholder>
                <w:docPart w:val="706B1ACDC8384B02AA3A9E5996758227"/>
              </w:placeholder>
            </w:sdtPr>
            <w:sdtEndPr/>
            <w:sdtContent>
              <w:r w:rsidR="006913CC">
                <w:t>Kirstin Gauld</w:t>
              </w:r>
            </w:sdtContent>
          </w:sdt>
          <w:r w:rsidR="006913CC">
            <w:t xml:space="preserve"> | </w:t>
          </w:r>
          <w:sdt>
            <w:sdtPr>
              <w:id w:val="1168311"/>
              <w:placeholder>
                <w:docPart w:val="706B1ACDC8384B02AA3A9E5996758227"/>
              </w:placeholder>
            </w:sdtPr>
            <w:sdtEndPr/>
            <w:sdtContent>
              <w:r w:rsidR="006913CC">
                <w:t>Clair Burbridge</w:t>
              </w:r>
            </w:sdtContent>
          </w:sdt>
          <w:r w:rsidR="006913CC">
            <w:t xml:space="preserve"> |</w:t>
          </w:r>
          <w:sdt>
            <w:sdtPr>
              <w:id w:val="1168328"/>
              <w:placeholder>
                <w:docPart w:val="195896696E074B0D946EA8501EBDEFC8"/>
              </w:placeholder>
            </w:sdtPr>
            <w:sdtEndPr/>
            <w:sdtContent>
              <w:r w:rsidR="006913CC">
                <w:t>Nicola Foister</w:t>
              </w:r>
            </w:sdtContent>
          </w:sdt>
          <w:r w:rsidR="006913CC">
            <w:t xml:space="preserve"> |</w:t>
          </w:r>
          <w:sdt>
            <w:sdtPr>
              <w:id w:val="1168363"/>
              <w:placeholder>
                <w:docPart w:val="DD28876690D84C1F906D1026128684FC"/>
              </w:placeholder>
            </w:sdtPr>
            <w:sdtEndPr/>
            <w:sdtContent>
              <w:r w:rsidR="006913CC">
                <w:t>Karen Johnston</w:t>
              </w:r>
            </w:sdtContent>
          </w:sdt>
          <w:r w:rsidR="006913CC">
            <w:t xml:space="preserve"> | </w:t>
          </w:r>
          <w:sdt>
            <w:sdtPr>
              <w:id w:val="1168364"/>
              <w:placeholder>
                <w:docPart w:val="3EDA8212CFD747408C42353AF9F9578A"/>
              </w:placeholder>
            </w:sdtPr>
            <w:sdtEndPr/>
            <w:sdtContent>
              <w:r w:rsidR="006913CC">
                <w:t>Sarah Jarvis</w:t>
              </w:r>
            </w:sdtContent>
          </w:sdt>
          <w:r w:rsidR="006913CC">
            <w:t xml:space="preserve">| </w:t>
          </w:r>
          <w:sdt>
            <w:sdtPr>
              <w:id w:val="1168384"/>
              <w:placeholder>
                <w:docPart w:val="F5C368B7BD7C48F89136DA91E55B083A"/>
              </w:placeholder>
            </w:sdtPr>
            <w:sdtEndPr/>
            <w:sdtContent>
              <w:r w:rsidR="006913CC">
                <w:t>Ann Roberson (Cllr)</w:t>
              </w:r>
            </w:sdtContent>
          </w:sdt>
          <w:r w:rsidR="006913CC">
            <w:t xml:space="preserve"> </w:t>
          </w:r>
        </w:p>
      </w:sdtContent>
    </w:sdt>
    <w:p w:rsidR="00C504CA" w:rsidRDefault="00C504CA" w:rsidP="003804F6">
      <w:pPr>
        <w:pStyle w:val="ListParagraph"/>
      </w:pPr>
    </w:p>
    <w:p w:rsidR="00C504CA" w:rsidRDefault="00C504CA" w:rsidP="005E6A62">
      <w:pPr>
        <w:pStyle w:val="Heading1"/>
      </w:pPr>
      <w:r>
        <w:t>In Attendance</w:t>
      </w:r>
    </w:p>
    <w:sdt>
      <w:sdtPr>
        <w:id w:val="1990183"/>
        <w:placeholder>
          <w:docPart w:val="F175EFD3EBCA41F1A87020E8A8FAF228"/>
        </w:placeholder>
      </w:sdtPr>
      <w:sdtEndPr/>
      <w:sdtContent>
        <w:p w:rsidR="006913CC" w:rsidRDefault="00930CEE" w:rsidP="00064EC0">
          <w:pPr>
            <w:pStyle w:val="Heading1"/>
            <w:ind w:left="360"/>
          </w:pPr>
          <w:sdt>
            <w:sdtPr>
              <w:rPr>
                <w:color w:val="auto"/>
                <w:sz w:val="20"/>
                <w:szCs w:val="20"/>
              </w:rPr>
              <w:id w:val="1990184"/>
              <w:placeholder>
                <w:docPart w:val="B96A6B9A2657471785EE52D0F7A72B02"/>
              </w:placeholder>
            </w:sdtPr>
            <w:sdtEndPr/>
            <w:sdtContent>
              <w:r w:rsidR="006913CC" w:rsidRPr="00064EC0">
                <w:rPr>
                  <w:color w:val="auto"/>
                  <w:sz w:val="20"/>
                  <w:szCs w:val="20"/>
                </w:rPr>
                <w:t>Julie Symington (Head Teacher)</w:t>
              </w:r>
            </w:sdtContent>
          </w:sdt>
          <w:r w:rsidR="006913CC" w:rsidRPr="00064EC0">
            <w:rPr>
              <w:color w:val="auto"/>
              <w:sz w:val="20"/>
              <w:szCs w:val="20"/>
            </w:rPr>
            <w:t xml:space="preserve"> | </w:t>
          </w:r>
          <w:sdt>
            <w:sdtPr>
              <w:rPr>
                <w:color w:val="auto"/>
                <w:sz w:val="20"/>
                <w:szCs w:val="20"/>
              </w:rPr>
              <w:id w:val="1990185"/>
              <w:placeholder>
                <w:docPart w:val="B96A6B9A2657471785EE52D0F7A72B02"/>
              </w:placeholder>
            </w:sdtPr>
            <w:sdtEndPr/>
            <w:sdtContent>
              <w:r w:rsidR="006913CC" w:rsidRPr="00064EC0">
                <w:rPr>
                  <w:color w:val="auto"/>
                  <w:sz w:val="20"/>
                  <w:szCs w:val="20"/>
                </w:rPr>
                <w:t>Hazel Macpherson (Chairperson)</w:t>
              </w:r>
            </w:sdtContent>
          </w:sdt>
          <w:r w:rsidR="006913CC" w:rsidRPr="00064EC0">
            <w:rPr>
              <w:color w:val="auto"/>
              <w:sz w:val="20"/>
              <w:szCs w:val="20"/>
            </w:rPr>
            <w:t xml:space="preserve"> | </w:t>
          </w:r>
          <w:sdt>
            <w:sdtPr>
              <w:rPr>
                <w:color w:val="auto"/>
                <w:sz w:val="20"/>
                <w:szCs w:val="20"/>
              </w:rPr>
              <w:id w:val="1990186"/>
              <w:placeholder>
                <w:docPart w:val="B96A6B9A2657471785EE52D0F7A72B02"/>
              </w:placeholder>
            </w:sdtPr>
            <w:sdtEndPr/>
            <w:sdtContent>
              <w:r w:rsidR="006913CC" w:rsidRPr="00064EC0">
                <w:rPr>
                  <w:color w:val="auto"/>
                  <w:sz w:val="20"/>
                  <w:szCs w:val="20"/>
                </w:rPr>
                <w:t>Nicola Davidson (Vice Chair)</w:t>
              </w:r>
            </w:sdtContent>
          </w:sdt>
          <w:r w:rsidR="006913CC" w:rsidRPr="00064EC0">
            <w:rPr>
              <w:color w:val="auto"/>
              <w:sz w:val="20"/>
              <w:szCs w:val="20"/>
            </w:rPr>
            <w:t xml:space="preserve"> | </w:t>
          </w:r>
          <w:sdt>
            <w:sdtPr>
              <w:rPr>
                <w:color w:val="auto"/>
                <w:sz w:val="20"/>
                <w:szCs w:val="20"/>
              </w:rPr>
              <w:id w:val="1990189"/>
              <w:placeholder>
                <w:docPart w:val="B96A6B9A2657471785EE52D0F7A72B02"/>
              </w:placeholder>
            </w:sdtPr>
            <w:sdtEndPr/>
            <w:sdtContent>
              <w:r w:rsidR="006913CC" w:rsidRPr="00064EC0">
                <w:rPr>
                  <w:color w:val="auto"/>
                  <w:sz w:val="20"/>
                  <w:szCs w:val="20"/>
                </w:rPr>
                <w:t>Vanessa Ross (Treasurer)</w:t>
              </w:r>
            </w:sdtContent>
          </w:sdt>
          <w:r w:rsidR="006913CC" w:rsidRPr="00064EC0">
            <w:rPr>
              <w:color w:val="auto"/>
              <w:sz w:val="20"/>
              <w:szCs w:val="20"/>
            </w:rPr>
            <w:t xml:space="preserve"> | </w:t>
          </w:r>
          <w:sdt>
            <w:sdtPr>
              <w:rPr>
                <w:color w:val="auto"/>
                <w:sz w:val="20"/>
                <w:szCs w:val="20"/>
              </w:rPr>
              <w:id w:val="1990190"/>
              <w:placeholder>
                <w:docPart w:val="B96A6B9A2657471785EE52D0F7A72B02"/>
              </w:placeholder>
            </w:sdtPr>
            <w:sdtEndPr/>
            <w:sdtContent>
              <w:r w:rsidR="006913CC" w:rsidRPr="00064EC0">
                <w:rPr>
                  <w:color w:val="auto"/>
                  <w:sz w:val="20"/>
                  <w:szCs w:val="20"/>
                </w:rPr>
                <w:t xml:space="preserve">Laura </w:t>
              </w:r>
              <w:proofErr w:type="spellStart"/>
              <w:r w:rsidR="006913CC" w:rsidRPr="00064EC0">
                <w:rPr>
                  <w:color w:val="auto"/>
                  <w:sz w:val="20"/>
                  <w:szCs w:val="20"/>
                </w:rPr>
                <w:t>Raffan</w:t>
              </w:r>
              <w:proofErr w:type="spellEnd"/>
            </w:sdtContent>
          </w:sdt>
          <w:r w:rsidR="006913CC" w:rsidRPr="00064EC0">
            <w:rPr>
              <w:color w:val="auto"/>
              <w:sz w:val="20"/>
              <w:szCs w:val="20"/>
            </w:rPr>
            <w:t xml:space="preserve"> | </w:t>
          </w:r>
          <w:sdt>
            <w:sdtPr>
              <w:rPr>
                <w:color w:val="auto"/>
                <w:sz w:val="20"/>
                <w:szCs w:val="20"/>
              </w:rPr>
              <w:id w:val="1990191"/>
              <w:placeholder>
                <w:docPart w:val="B96A6B9A2657471785EE52D0F7A72B02"/>
              </w:placeholder>
            </w:sdtPr>
            <w:sdtEndPr/>
            <w:sdtContent>
              <w:r w:rsidR="006913CC" w:rsidRPr="00064EC0">
                <w:rPr>
                  <w:color w:val="auto"/>
                  <w:sz w:val="20"/>
                  <w:szCs w:val="20"/>
                </w:rPr>
                <w:t xml:space="preserve">Faye </w:t>
              </w:r>
              <w:proofErr w:type="spellStart"/>
              <w:r w:rsidR="006913CC" w:rsidRPr="00064EC0">
                <w:rPr>
                  <w:color w:val="auto"/>
                  <w:sz w:val="20"/>
                  <w:szCs w:val="20"/>
                </w:rPr>
                <w:t>Morren</w:t>
              </w:r>
              <w:proofErr w:type="spellEnd"/>
            </w:sdtContent>
          </w:sdt>
          <w:r w:rsidR="006913CC" w:rsidRPr="00064EC0">
            <w:rPr>
              <w:color w:val="auto"/>
              <w:sz w:val="20"/>
              <w:szCs w:val="20"/>
            </w:rPr>
            <w:t xml:space="preserve"> |</w:t>
          </w:r>
          <w:r w:rsidR="007303BC">
            <w:rPr>
              <w:color w:val="auto"/>
              <w:sz w:val="20"/>
              <w:szCs w:val="20"/>
            </w:rPr>
            <w:t xml:space="preserve">Nicola </w:t>
          </w:r>
          <w:proofErr w:type="spellStart"/>
          <w:r w:rsidR="007303BC">
            <w:rPr>
              <w:color w:val="auto"/>
              <w:sz w:val="20"/>
              <w:szCs w:val="20"/>
            </w:rPr>
            <w:t>Foister</w:t>
          </w:r>
          <w:proofErr w:type="spellEnd"/>
          <w:r w:rsidR="006913CC" w:rsidRPr="00064EC0">
            <w:rPr>
              <w:color w:val="auto"/>
              <w:sz w:val="20"/>
              <w:szCs w:val="20"/>
            </w:rPr>
            <w:t xml:space="preserve"> | </w:t>
          </w:r>
          <w:sdt>
            <w:sdtPr>
              <w:rPr>
                <w:color w:val="auto"/>
                <w:sz w:val="20"/>
                <w:szCs w:val="20"/>
              </w:rPr>
              <w:id w:val="1990193"/>
              <w:placeholder>
                <w:docPart w:val="B96A6B9A2657471785EE52D0F7A72B02"/>
              </w:placeholder>
            </w:sdtPr>
            <w:sdtEndPr/>
            <w:sdtContent>
              <w:r w:rsidR="006913CC" w:rsidRPr="00064EC0">
                <w:rPr>
                  <w:color w:val="auto"/>
                  <w:sz w:val="20"/>
                  <w:szCs w:val="20"/>
                </w:rPr>
                <w:t xml:space="preserve">Louise </w:t>
              </w:r>
              <w:proofErr w:type="spellStart"/>
              <w:r w:rsidR="006913CC" w:rsidRPr="00064EC0">
                <w:rPr>
                  <w:color w:val="auto"/>
                  <w:sz w:val="20"/>
                  <w:szCs w:val="20"/>
                </w:rPr>
                <w:t>G</w:t>
              </w:r>
              <w:r w:rsidR="00F318B0" w:rsidRPr="00064EC0">
                <w:rPr>
                  <w:color w:val="auto"/>
                  <w:sz w:val="20"/>
                  <w:szCs w:val="20"/>
                </w:rPr>
                <w:t>u</w:t>
              </w:r>
              <w:r w:rsidR="006913CC" w:rsidRPr="00064EC0">
                <w:rPr>
                  <w:color w:val="auto"/>
                  <w:sz w:val="20"/>
                  <w:szCs w:val="20"/>
                </w:rPr>
                <w:t>yan</w:t>
              </w:r>
              <w:proofErr w:type="spellEnd"/>
            </w:sdtContent>
          </w:sdt>
          <w:r w:rsidR="006913CC" w:rsidRPr="00064EC0">
            <w:rPr>
              <w:color w:val="auto"/>
              <w:sz w:val="20"/>
              <w:szCs w:val="20"/>
            </w:rPr>
            <w:t xml:space="preserve"> | </w:t>
          </w:r>
          <w:r w:rsidR="007303BC">
            <w:rPr>
              <w:color w:val="auto"/>
              <w:sz w:val="20"/>
              <w:szCs w:val="20"/>
            </w:rPr>
            <w:t xml:space="preserve">Joanne </w:t>
          </w:r>
          <w:proofErr w:type="spellStart"/>
          <w:r w:rsidR="007303BC">
            <w:rPr>
              <w:color w:val="auto"/>
              <w:sz w:val="20"/>
              <w:szCs w:val="20"/>
            </w:rPr>
            <w:t>Kinghorn</w:t>
          </w:r>
          <w:proofErr w:type="spellEnd"/>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gridCol w:w="1134"/>
        <w:gridCol w:w="1134"/>
      </w:tblGrid>
      <w:tr w:rsidR="00993C6B" w:rsidTr="00D6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993C6B" w:rsidRDefault="00993C6B" w:rsidP="00FE081E"/>
        </w:tc>
        <w:tc>
          <w:tcPr>
            <w:tcW w:w="8646" w:type="dxa"/>
            <w:tcBorders>
              <w:top w:val="none" w:sz="0" w:space="0" w:color="auto"/>
              <w:left w:val="none" w:sz="0" w:space="0" w:color="auto"/>
              <w:bottom w:val="none" w:sz="0" w:space="0" w:color="auto"/>
              <w:right w:val="none" w:sz="0" w:space="0" w:color="auto"/>
            </w:tcBorders>
          </w:tcPr>
          <w:p w:rsidR="00993C6B" w:rsidRDefault="00993C6B" w:rsidP="00FE081E">
            <w:pPr>
              <w:cnfStyle w:val="100000000000" w:firstRow="1" w:lastRow="0" w:firstColumn="0" w:lastColumn="0" w:oddVBand="0" w:evenVBand="0" w:oddHBand="0" w:evenHBand="0" w:firstRowFirstColumn="0" w:firstRowLastColumn="0" w:lastRowFirstColumn="0" w:lastRowLastColumn="0"/>
            </w:pPr>
            <w:r>
              <w:t>ITEM</w:t>
            </w:r>
          </w:p>
        </w:tc>
        <w:tc>
          <w:tcPr>
            <w:tcW w:w="1134"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firstRow="1" w:lastRow="0" w:firstColumn="0" w:lastColumn="0" w:oddVBand="0" w:evenVBand="0" w:oddHBand="0" w:evenHBand="0" w:firstRowFirstColumn="0" w:firstRowLastColumn="0" w:lastRowFirstColumn="0" w:lastRowLastColumn="0"/>
              <w:rPr>
                <w:sz w:val="18"/>
                <w:szCs w:val="18"/>
              </w:rPr>
            </w:pPr>
            <w:r w:rsidRPr="00FE081E">
              <w:rPr>
                <w:sz w:val="18"/>
                <w:szCs w:val="18"/>
              </w:rPr>
              <w:t>ACTION</w:t>
            </w:r>
          </w:p>
        </w:tc>
        <w:tc>
          <w:tcPr>
            <w:tcW w:w="1134" w:type="dxa"/>
            <w:tcBorders>
              <w:top w:val="none" w:sz="0" w:space="0" w:color="auto"/>
              <w:left w:val="none" w:sz="0" w:space="0" w:color="auto"/>
              <w:bottom w:val="none" w:sz="0" w:space="0" w:color="auto"/>
              <w:right w:val="none" w:sz="0" w:space="0" w:color="auto"/>
            </w:tcBorders>
          </w:tcPr>
          <w:p w:rsidR="00993C6B" w:rsidRPr="00D67E8E" w:rsidRDefault="00993C6B" w:rsidP="00FE081E">
            <w:pPr>
              <w:cnfStyle w:val="100000000000" w:firstRow="1" w:lastRow="0" w:firstColumn="0" w:lastColumn="0" w:oddVBand="0" w:evenVBand="0" w:oddHBand="0" w:evenHBand="0" w:firstRowFirstColumn="0" w:firstRowLastColumn="0" w:lastRowFirstColumn="0" w:lastRowLastColumn="0"/>
              <w:rPr>
                <w:sz w:val="16"/>
                <w:szCs w:val="16"/>
              </w:rPr>
            </w:pPr>
            <w:r w:rsidRPr="00D67E8E">
              <w:rPr>
                <w:sz w:val="16"/>
                <w:szCs w:val="16"/>
              </w:rPr>
              <w:t>DEADLINE</w:t>
            </w:r>
          </w:p>
        </w:tc>
      </w:tr>
      <w:tr w:rsidR="00993C6B" w:rsidTr="00D6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993C6B" w:rsidRDefault="00993C6B" w:rsidP="00FE081E">
            <w:r>
              <w:t>1</w:t>
            </w:r>
          </w:p>
        </w:tc>
        <w:tc>
          <w:tcPr>
            <w:tcW w:w="8646" w:type="dxa"/>
            <w:tcBorders>
              <w:left w:val="none" w:sz="0" w:space="0" w:color="auto"/>
              <w:right w:val="none" w:sz="0" w:space="0" w:color="auto"/>
            </w:tcBorders>
          </w:tcPr>
          <w:p w:rsidR="00B93394" w:rsidRDefault="00B93394" w:rsidP="00B93394">
            <w:pPr>
              <w:cnfStyle w:val="000000100000" w:firstRow="0" w:lastRow="0" w:firstColumn="0" w:lastColumn="0" w:oddVBand="0" w:evenVBand="0" w:oddHBand="1" w:evenHBand="0" w:firstRowFirstColumn="0" w:firstRowLastColumn="0" w:lastRowFirstColumn="0" w:lastRowLastColumn="0"/>
            </w:pPr>
            <w:r>
              <w:t>Apologies</w:t>
            </w:r>
          </w:p>
          <w:p w:rsidR="004E47E1" w:rsidRPr="004E47E1" w:rsidRDefault="00930CEE" w:rsidP="00507EB2">
            <w:pPr>
              <w:pStyle w:val="ListParagraph"/>
              <w:cnfStyle w:val="000000100000" w:firstRow="0" w:lastRow="0" w:firstColumn="0" w:lastColumn="0" w:oddVBand="0" w:evenVBand="0" w:oddHBand="1" w:evenHBand="0" w:firstRowFirstColumn="0" w:firstRowLastColumn="0" w:lastRowFirstColumn="0" w:lastRowLastColumn="0"/>
              <w:rPr>
                <w:color w:val="auto"/>
              </w:rPr>
            </w:pPr>
            <w:sdt>
              <w:sdtPr>
                <w:id w:val="1340741511"/>
                <w:placeholder>
                  <w:docPart w:val="0C004FADBE5B4BBE94863B2D85F1DF4A"/>
                </w:placeholder>
              </w:sdtPr>
              <w:sdtEndPr/>
              <w:sdtContent>
                <w:proofErr w:type="spellStart"/>
                <w:r w:rsidR="00B93394">
                  <w:rPr>
                    <w:color w:val="auto"/>
                  </w:rPr>
                  <w:t>Cuca</w:t>
                </w:r>
                <w:proofErr w:type="spellEnd"/>
                <w:r w:rsidR="00B93394">
                  <w:rPr>
                    <w:color w:val="auto"/>
                  </w:rPr>
                  <w:t xml:space="preserve"> Elias </w:t>
                </w:r>
                <w:proofErr w:type="spellStart"/>
                <w:r w:rsidR="00B93394">
                  <w:rPr>
                    <w:color w:val="auto"/>
                  </w:rPr>
                  <w:t>Santamaria</w:t>
                </w:r>
                <w:proofErr w:type="spellEnd"/>
              </w:sdtContent>
            </w:sdt>
            <w:r w:rsidR="00B93394" w:rsidRPr="00044FA5">
              <w:rPr>
                <w:color w:val="auto"/>
              </w:rPr>
              <w:t xml:space="preserve"> | </w:t>
            </w:r>
            <w:sdt>
              <w:sdtPr>
                <w:id w:val="-365912227"/>
                <w:placeholder>
                  <w:docPart w:val="0C004FADBE5B4BBE94863B2D85F1DF4A"/>
                </w:placeholder>
              </w:sdtPr>
              <w:sdtEndPr/>
              <w:sdtContent>
                <w:r w:rsidR="00B93394" w:rsidRPr="00044FA5">
                  <w:rPr>
                    <w:color w:val="auto"/>
                  </w:rPr>
                  <w:t>Kay Reid</w:t>
                </w:r>
              </w:sdtContent>
            </w:sdt>
            <w:r w:rsidR="00B93394" w:rsidRPr="00044FA5">
              <w:rPr>
                <w:color w:val="auto"/>
              </w:rPr>
              <w:t xml:space="preserve"> | </w:t>
            </w:r>
            <w:sdt>
              <w:sdtPr>
                <w:id w:val="-520543500"/>
                <w:placeholder>
                  <w:docPart w:val="4204FC2D78AD4FA09FE9948425A6A044"/>
                </w:placeholder>
              </w:sdtPr>
              <w:sdtEndPr/>
              <w:sdtContent>
                <w:r w:rsidR="00B93394">
                  <w:rPr>
                    <w:color w:val="auto"/>
                  </w:rPr>
                  <w:t>Kirsten</w:t>
                </w:r>
              </w:sdtContent>
            </w:sdt>
            <w:r w:rsidR="00B93394" w:rsidRPr="00044FA5">
              <w:rPr>
                <w:color w:val="auto"/>
              </w:rPr>
              <w:t xml:space="preserve"> </w:t>
            </w:r>
            <w:proofErr w:type="spellStart"/>
            <w:r w:rsidR="00B54F5B">
              <w:rPr>
                <w:color w:val="auto"/>
              </w:rPr>
              <w:t>Gauld</w:t>
            </w:r>
            <w:proofErr w:type="spellEnd"/>
            <w:r w:rsidR="00B93394" w:rsidRPr="00044FA5">
              <w:rPr>
                <w:color w:val="auto"/>
              </w:rPr>
              <w:t xml:space="preserve">| </w:t>
            </w:r>
            <w:sdt>
              <w:sdtPr>
                <w:id w:val="849136798"/>
                <w:placeholder>
                  <w:docPart w:val="4204FC2D78AD4FA09FE9948425A6A044"/>
                </w:placeholder>
              </w:sdtPr>
              <w:sdtEndPr/>
              <w:sdtContent>
                <w:r w:rsidR="00B93394">
                  <w:rPr>
                    <w:color w:val="auto"/>
                  </w:rPr>
                  <w:t xml:space="preserve">Elizabeth </w:t>
                </w:r>
                <w:proofErr w:type="spellStart"/>
                <w:r w:rsidR="00B93394">
                  <w:rPr>
                    <w:color w:val="auto"/>
                  </w:rPr>
                  <w:t>Mc</w:t>
                </w:r>
                <w:proofErr w:type="spellEnd"/>
                <w:r w:rsidR="00B93394">
                  <w:rPr>
                    <w:color w:val="auto"/>
                  </w:rPr>
                  <w:t xml:space="preserve"> </w:t>
                </w:r>
                <w:proofErr w:type="spellStart"/>
                <w:r w:rsidR="00B93394">
                  <w:rPr>
                    <w:color w:val="auto"/>
                  </w:rPr>
                  <w:t>Kinnon</w:t>
                </w:r>
                <w:proofErr w:type="spellEnd"/>
              </w:sdtContent>
            </w:sdt>
            <w:r w:rsidR="00B93394" w:rsidRPr="00044FA5">
              <w:rPr>
                <w:color w:val="auto"/>
              </w:rPr>
              <w:t xml:space="preserve"> </w:t>
            </w:r>
            <w:r w:rsidR="00507EB2">
              <w:rPr>
                <w:color w:val="auto"/>
              </w:rPr>
              <w:t xml:space="preserve">| Ann Roberson (Cllr) | Gayle </w:t>
            </w:r>
            <w:proofErr w:type="spellStart"/>
            <w:r w:rsidR="00507EB2">
              <w:rPr>
                <w:color w:val="auto"/>
              </w:rPr>
              <w:t>Halliday</w:t>
            </w:r>
            <w:proofErr w:type="spellEnd"/>
          </w:p>
        </w:tc>
        <w:tc>
          <w:tcPr>
            <w:tcW w:w="1134" w:type="dxa"/>
            <w:tcBorders>
              <w:left w:val="none" w:sz="0" w:space="0" w:color="auto"/>
              <w:right w:val="none" w:sz="0" w:space="0" w:color="auto"/>
            </w:tcBorders>
          </w:tcPr>
          <w:p w:rsidR="00993C6B" w:rsidRDefault="00993C6B" w:rsidP="00FE081E">
            <w:pPr>
              <w:cnfStyle w:val="000000100000" w:firstRow="0" w:lastRow="0" w:firstColumn="0" w:lastColumn="0" w:oddVBand="0" w:evenVBand="0" w:oddHBand="1" w:evenHBand="0" w:firstRowFirstColumn="0" w:firstRowLastColumn="0" w:lastRowFirstColumn="0" w:lastRowLastColumn="0"/>
            </w:pPr>
          </w:p>
        </w:tc>
        <w:tc>
          <w:tcPr>
            <w:tcW w:w="1134" w:type="dxa"/>
            <w:tcBorders>
              <w:left w:val="none" w:sz="0" w:space="0" w:color="auto"/>
              <w:right w:val="none" w:sz="0" w:space="0" w:color="auto"/>
            </w:tcBorders>
          </w:tcPr>
          <w:p w:rsidR="00993C6B" w:rsidRDefault="00993C6B" w:rsidP="00FE081E">
            <w:pPr>
              <w:cnfStyle w:val="000000100000" w:firstRow="0" w:lastRow="0" w:firstColumn="0" w:lastColumn="0" w:oddVBand="0" w:evenVBand="0" w:oddHBand="1" w:evenHBand="0" w:firstRowFirstColumn="0" w:firstRowLastColumn="0" w:lastRowFirstColumn="0" w:lastRowLastColumn="0"/>
            </w:pPr>
          </w:p>
        </w:tc>
      </w:tr>
      <w:tr w:rsidR="00993C6B" w:rsidTr="00D67E8E">
        <w:tc>
          <w:tcPr>
            <w:cnfStyle w:val="001000000000" w:firstRow="0" w:lastRow="0" w:firstColumn="1" w:lastColumn="0" w:oddVBand="0" w:evenVBand="0" w:oddHBand="0" w:evenHBand="0" w:firstRowFirstColumn="0" w:firstRowLastColumn="0" w:lastRowFirstColumn="0" w:lastRowLastColumn="0"/>
            <w:tcW w:w="534" w:type="dxa"/>
          </w:tcPr>
          <w:p w:rsidR="00993C6B" w:rsidRDefault="00993C6B" w:rsidP="00FE081E">
            <w:r>
              <w:t>2</w:t>
            </w:r>
          </w:p>
        </w:tc>
        <w:tc>
          <w:tcPr>
            <w:tcW w:w="8646" w:type="dxa"/>
          </w:tcPr>
          <w:p w:rsidR="00B93394" w:rsidRDefault="00B93394" w:rsidP="00B93394">
            <w:pPr>
              <w:cnfStyle w:val="000000000000" w:firstRow="0" w:lastRow="0" w:firstColumn="0" w:lastColumn="0" w:oddVBand="0" w:evenVBand="0" w:oddHBand="0" w:evenHBand="0" w:firstRowFirstColumn="0" w:firstRowLastColumn="0" w:lastRowFirstColumn="0" w:lastRowLastColumn="0"/>
            </w:pPr>
            <w:r>
              <w:t>Approval of Previous Minutes</w:t>
            </w:r>
          </w:p>
          <w:p w:rsidR="004E47E1" w:rsidRDefault="00B93394" w:rsidP="00B93394">
            <w:pPr>
              <w:pStyle w:val="ListParagraph"/>
              <w:cnfStyle w:val="000000000000" w:firstRow="0" w:lastRow="0" w:firstColumn="0" w:lastColumn="0" w:oddVBand="0" w:evenVBand="0" w:oddHBand="0" w:evenHBand="0" w:firstRowFirstColumn="0" w:firstRowLastColumn="0" w:lastRowFirstColumn="0" w:lastRowLastColumn="0"/>
            </w:pPr>
            <w:r>
              <w:rPr>
                <w:color w:val="auto"/>
              </w:rPr>
              <w:t>Proposed a</w:t>
            </w:r>
            <w:r w:rsidRPr="004E47E1">
              <w:rPr>
                <w:color w:val="auto"/>
              </w:rPr>
              <w:t xml:space="preserve">s correct by </w:t>
            </w:r>
            <w:sdt>
              <w:sdtPr>
                <w:id w:val="-155616438"/>
                <w:placeholder>
                  <w:docPart w:val="A86ED20900CD4D66961DEC0D9F6C3F4F"/>
                </w:placeholder>
              </w:sdtPr>
              <w:sdtEndPr/>
              <w:sdtContent>
                <w:r w:rsidRPr="00C463A9">
                  <w:rPr>
                    <w:color w:val="auto"/>
                  </w:rPr>
                  <w:t>Hazel Macpherson</w:t>
                </w:r>
              </w:sdtContent>
            </w:sdt>
            <w:r w:rsidRPr="004E47E1">
              <w:rPr>
                <w:color w:val="auto"/>
              </w:rPr>
              <w:t xml:space="preserve"> by Seconded by </w:t>
            </w:r>
            <w:sdt>
              <w:sdtPr>
                <w:id w:val="312146710"/>
                <w:placeholder>
                  <w:docPart w:val="46F15D375A2D42709B3CAB1C827BF86F"/>
                </w:placeholder>
              </w:sdtPr>
              <w:sdtEndPr/>
              <w:sdtContent>
                <w:r w:rsidRPr="00C463A9">
                  <w:rPr>
                    <w:color w:val="auto"/>
                  </w:rPr>
                  <w:t xml:space="preserve">Laura </w:t>
                </w:r>
                <w:proofErr w:type="spellStart"/>
                <w:r w:rsidRPr="00C463A9">
                  <w:rPr>
                    <w:color w:val="auto"/>
                  </w:rPr>
                  <w:t>Raffan</w:t>
                </w:r>
                <w:proofErr w:type="spellEnd"/>
                <w:r>
                  <w:rPr>
                    <w:color w:val="auto"/>
                  </w:rPr>
                  <w:t>.</w:t>
                </w:r>
              </w:sdtContent>
            </w:sdt>
          </w:p>
        </w:tc>
        <w:tc>
          <w:tcPr>
            <w:tcW w:w="1134" w:type="dxa"/>
          </w:tcPr>
          <w:p w:rsidR="00993C6B" w:rsidRDefault="00993C6B" w:rsidP="00FE081E">
            <w:pPr>
              <w:cnfStyle w:val="000000000000" w:firstRow="0" w:lastRow="0" w:firstColumn="0" w:lastColumn="0" w:oddVBand="0" w:evenVBand="0" w:oddHBand="0" w:evenHBand="0" w:firstRowFirstColumn="0" w:firstRowLastColumn="0" w:lastRowFirstColumn="0" w:lastRowLastColumn="0"/>
            </w:pPr>
          </w:p>
        </w:tc>
        <w:tc>
          <w:tcPr>
            <w:tcW w:w="1134" w:type="dxa"/>
          </w:tcPr>
          <w:p w:rsidR="00993C6B" w:rsidRDefault="00993C6B" w:rsidP="00FE081E">
            <w:pPr>
              <w:cnfStyle w:val="000000000000" w:firstRow="0" w:lastRow="0" w:firstColumn="0" w:lastColumn="0" w:oddVBand="0" w:evenVBand="0" w:oddHBand="0" w:evenHBand="0" w:firstRowFirstColumn="0" w:firstRowLastColumn="0" w:lastRowFirstColumn="0" w:lastRowLastColumn="0"/>
            </w:pPr>
          </w:p>
        </w:tc>
      </w:tr>
      <w:tr w:rsidR="00993C6B" w:rsidTr="00D6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993C6B" w:rsidRDefault="00993C6B" w:rsidP="00FE081E">
            <w:r>
              <w:t>3</w:t>
            </w:r>
          </w:p>
        </w:tc>
        <w:tc>
          <w:tcPr>
            <w:tcW w:w="8646" w:type="dxa"/>
            <w:tcBorders>
              <w:left w:val="none" w:sz="0" w:space="0" w:color="auto"/>
              <w:right w:val="none" w:sz="0" w:space="0" w:color="auto"/>
            </w:tcBorders>
          </w:tcPr>
          <w:p w:rsidR="00B93394" w:rsidRDefault="00B93394" w:rsidP="00B93394">
            <w:pPr>
              <w:cnfStyle w:val="000000100000" w:firstRow="0" w:lastRow="0" w:firstColumn="0" w:lastColumn="0" w:oddVBand="0" w:evenVBand="0" w:oddHBand="1" w:evenHBand="0" w:firstRowFirstColumn="0" w:firstRowLastColumn="0" w:lastRowFirstColumn="0" w:lastRowLastColumn="0"/>
            </w:pPr>
            <w:r>
              <w:t>Treasurer’s Report</w:t>
            </w:r>
          </w:p>
          <w:p w:rsidR="00B93394" w:rsidRPr="0063740F" w:rsidRDefault="00B93394" w:rsidP="00B93394">
            <w:pPr>
              <w:cnfStyle w:val="000000100000" w:firstRow="0" w:lastRow="0" w:firstColumn="0" w:lastColumn="0" w:oddVBand="0" w:evenVBand="0" w:oddHBand="1" w:evenHBand="0" w:firstRowFirstColumn="0" w:firstRowLastColumn="0" w:lastRowFirstColumn="0" w:lastRowLastColumn="0"/>
              <w:rPr>
                <w:color w:val="auto"/>
              </w:rPr>
            </w:pPr>
            <w:r w:rsidRPr="00FF6DE9">
              <w:rPr>
                <w:color w:val="auto"/>
              </w:rPr>
              <w:t>Vanessa</w:t>
            </w:r>
            <w:r>
              <w:rPr>
                <w:color w:val="auto"/>
              </w:rPr>
              <w:t xml:space="preserve"> provided report at meeting (available on request) </w:t>
            </w:r>
          </w:p>
          <w:p w:rsidR="004E47E1" w:rsidRDefault="00B93394" w:rsidP="00C463A9">
            <w:pPr>
              <w:cnfStyle w:val="000000100000" w:firstRow="0" w:lastRow="0" w:firstColumn="0" w:lastColumn="0" w:oddVBand="0" w:evenVBand="0" w:oddHBand="1" w:evenHBand="0" w:firstRowFirstColumn="0" w:firstRowLastColumn="0" w:lastRowFirstColumn="0" w:lastRowLastColumn="0"/>
              <w:rPr>
                <w:color w:val="auto"/>
              </w:rPr>
            </w:pPr>
            <w:r>
              <w:rPr>
                <w:color w:val="auto"/>
              </w:rPr>
              <w:t>£5521.81 in bank.</w:t>
            </w:r>
          </w:p>
          <w:p w:rsidR="00B93394" w:rsidRDefault="00B93394" w:rsidP="00C463A9">
            <w:pPr>
              <w:cnfStyle w:val="000000100000" w:firstRow="0" w:lastRow="0" w:firstColumn="0" w:lastColumn="0" w:oddVBand="0" w:evenVBand="0" w:oddHBand="1" w:evenHBand="0" w:firstRowFirstColumn="0" w:firstRowLastColumn="0" w:lastRowFirstColumn="0" w:lastRowLastColumn="0"/>
              <w:rPr>
                <w:color w:val="auto"/>
              </w:rPr>
            </w:pPr>
            <w:r>
              <w:rPr>
                <w:color w:val="auto"/>
              </w:rPr>
              <w:t>£410.70 Profit from Christmas cards.</w:t>
            </w:r>
          </w:p>
          <w:p w:rsidR="00B93394" w:rsidRDefault="00B93394" w:rsidP="00C463A9">
            <w:pPr>
              <w:cnfStyle w:val="000000100000" w:firstRow="0" w:lastRow="0" w:firstColumn="0" w:lastColumn="0" w:oddVBand="0" w:evenVBand="0" w:oddHBand="1" w:evenHBand="0" w:firstRowFirstColumn="0" w:firstRowLastColumn="0" w:lastRowFirstColumn="0" w:lastRowLastColumn="0"/>
              <w:rPr>
                <w:color w:val="auto"/>
              </w:rPr>
            </w:pPr>
            <w:r>
              <w:rPr>
                <w:color w:val="auto"/>
              </w:rPr>
              <w:t>£19</w:t>
            </w:r>
            <w:r w:rsidR="001A5B92">
              <w:rPr>
                <w:color w:val="auto"/>
              </w:rPr>
              <w:t>.50</w:t>
            </w:r>
            <w:r>
              <w:rPr>
                <w:color w:val="auto"/>
              </w:rPr>
              <w:t xml:space="preserve"> </w:t>
            </w:r>
            <w:proofErr w:type="spellStart"/>
            <w:r>
              <w:rPr>
                <w:color w:val="auto"/>
              </w:rPr>
              <w:t>cheque</w:t>
            </w:r>
            <w:proofErr w:type="spellEnd"/>
            <w:r>
              <w:rPr>
                <w:color w:val="auto"/>
              </w:rPr>
              <w:t xml:space="preserve"> to come in.</w:t>
            </w:r>
          </w:p>
          <w:p w:rsidR="00F71552" w:rsidRDefault="00B93394" w:rsidP="00F71552">
            <w:pPr>
              <w:cnfStyle w:val="000000100000" w:firstRow="0" w:lastRow="0" w:firstColumn="0" w:lastColumn="0" w:oddVBand="0" w:evenVBand="0" w:oddHBand="1" w:evenHBand="0" w:firstRowFirstColumn="0" w:firstRowLastColumn="0" w:lastRowFirstColumn="0" w:lastRowLastColumn="0"/>
              <w:rPr>
                <w:color w:val="auto"/>
              </w:rPr>
            </w:pPr>
            <w:r>
              <w:rPr>
                <w:color w:val="auto"/>
              </w:rPr>
              <w:t>£333.46 profit from school disco with 139 children attending.</w:t>
            </w:r>
          </w:p>
          <w:p w:rsidR="00F71552" w:rsidRDefault="001A5B92" w:rsidP="00F71552">
            <w:pPr>
              <w:cnfStyle w:val="000000100000" w:firstRow="0" w:lastRow="0" w:firstColumn="0" w:lastColumn="0" w:oddVBand="0" w:evenVBand="0" w:oddHBand="1" w:evenHBand="0" w:firstRowFirstColumn="0" w:firstRowLastColumn="0" w:lastRowFirstColumn="0" w:lastRowLastColumn="0"/>
              <w:rPr>
                <w:color w:val="auto"/>
              </w:rPr>
            </w:pPr>
            <w:r>
              <w:rPr>
                <w:color w:val="auto"/>
              </w:rPr>
              <w:t>£181.93 of</w:t>
            </w:r>
            <w:r w:rsidR="00F71552">
              <w:rPr>
                <w:color w:val="auto"/>
              </w:rPr>
              <w:t xml:space="preserve"> books will be given out at the Christmas parties.</w:t>
            </w:r>
          </w:p>
          <w:p w:rsidR="00F71552" w:rsidRDefault="00F71552" w:rsidP="00F71552">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The pantomime cost £320 and </w:t>
            </w:r>
            <w:r w:rsidR="001A5B92">
              <w:rPr>
                <w:color w:val="auto"/>
              </w:rPr>
              <w:t>the Christmas craft supplies £14</w:t>
            </w:r>
            <w:r>
              <w:rPr>
                <w:color w:val="auto"/>
              </w:rPr>
              <w:t>0.</w:t>
            </w:r>
          </w:p>
          <w:p w:rsidR="00D27E82" w:rsidRPr="004E47E1" w:rsidRDefault="00D27E82" w:rsidP="00F71552">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£30 contribution to gas and electricity </w:t>
            </w:r>
            <w:proofErr w:type="spellStart"/>
            <w:r>
              <w:rPr>
                <w:color w:val="auto"/>
              </w:rPr>
              <w:t>etc</w:t>
            </w:r>
            <w:proofErr w:type="spellEnd"/>
            <w:r>
              <w:rPr>
                <w:color w:val="auto"/>
              </w:rPr>
              <w:t xml:space="preserve"> for Sept fair given to Football club has been returned as donation. Thank you letter to be sent.</w:t>
            </w:r>
          </w:p>
        </w:tc>
        <w:tc>
          <w:tcPr>
            <w:tcW w:w="1134" w:type="dxa"/>
            <w:tcBorders>
              <w:left w:val="none" w:sz="0" w:space="0" w:color="auto"/>
              <w:right w:val="none" w:sz="0" w:space="0" w:color="auto"/>
            </w:tcBorders>
          </w:tcPr>
          <w:p w:rsidR="00993C6B" w:rsidRDefault="00993C6B" w:rsidP="00FE081E">
            <w:pPr>
              <w:cnfStyle w:val="000000100000" w:firstRow="0" w:lastRow="0" w:firstColumn="0" w:lastColumn="0" w:oddVBand="0" w:evenVBand="0" w:oddHBand="1" w:evenHBand="0" w:firstRowFirstColumn="0" w:firstRowLastColumn="0" w:lastRowFirstColumn="0" w:lastRowLastColumn="0"/>
            </w:pPr>
          </w:p>
        </w:tc>
        <w:tc>
          <w:tcPr>
            <w:tcW w:w="1134" w:type="dxa"/>
            <w:tcBorders>
              <w:left w:val="none" w:sz="0" w:space="0" w:color="auto"/>
              <w:right w:val="none" w:sz="0" w:space="0" w:color="auto"/>
            </w:tcBorders>
          </w:tcPr>
          <w:p w:rsidR="00993C6B" w:rsidRDefault="00993C6B" w:rsidP="00FE081E">
            <w:pPr>
              <w:cnfStyle w:val="000000100000" w:firstRow="0" w:lastRow="0" w:firstColumn="0" w:lastColumn="0" w:oddVBand="0" w:evenVBand="0" w:oddHBand="1" w:evenHBand="0" w:firstRowFirstColumn="0" w:firstRowLastColumn="0" w:lastRowFirstColumn="0" w:lastRowLastColumn="0"/>
            </w:pPr>
          </w:p>
        </w:tc>
      </w:tr>
      <w:tr w:rsidR="00993C6B" w:rsidTr="00D67E8E">
        <w:tc>
          <w:tcPr>
            <w:cnfStyle w:val="001000000000" w:firstRow="0" w:lastRow="0" w:firstColumn="1" w:lastColumn="0" w:oddVBand="0" w:evenVBand="0" w:oddHBand="0" w:evenHBand="0" w:firstRowFirstColumn="0" w:firstRowLastColumn="0" w:lastRowFirstColumn="0" w:lastRowLastColumn="0"/>
            <w:tcW w:w="534" w:type="dxa"/>
          </w:tcPr>
          <w:p w:rsidR="00993C6B" w:rsidRDefault="00993C6B" w:rsidP="00FE081E">
            <w:r>
              <w:t>4</w:t>
            </w:r>
          </w:p>
        </w:tc>
        <w:tc>
          <w:tcPr>
            <w:tcW w:w="8646" w:type="dxa"/>
          </w:tcPr>
          <w:p w:rsidR="00F71552" w:rsidRDefault="00F71552" w:rsidP="00F71552">
            <w:pPr>
              <w:cnfStyle w:val="000000000000" w:firstRow="0" w:lastRow="0" w:firstColumn="0" w:lastColumn="0" w:oddVBand="0" w:evenVBand="0" w:oddHBand="0" w:evenHBand="0" w:firstRowFirstColumn="0" w:firstRowLastColumn="0" w:lastRowFirstColumn="0" w:lastRowLastColumn="0"/>
            </w:pPr>
            <w:r>
              <w:t>Feedback from Halloween Disco</w:t>
            </w:r>
          </w:p>
          <w:p w:rsidR="00F71552" w:rsidRPr="00F71552" w:rsidRDefault="00F71552" w:rsidP="00F71552">
            <w:pPr>
              <w:cnfStyle w:val="000000000000" w:firstRow="0" w:lastRow="0" w:firstColumn="0" w:lastColumn="0" w:oddVBand="0" w:evenVBand="0" w:oddHBand="0" w:evenHBand="0" w:firstRowFirstColumn="0" w:firstRowLastColumn="0" w:lastRowFirstColumn="0" w:lastRowLastColumn="0"/>
              <w:rPr>
                <w:color w:val="auto"/>
              </w:rPr>
            </w:pPr>
            <w:r w:rsidRPr="00F71552">
              <w:rPr>
                <w:color w:val="auto"/>
              </w:rPr>
              <w:t xml:space="preserve">At 139 children attending it was deemed a success. </w:t>
            </w:r>
          </w:p>
          <w:p w:rsidR="00F71552" w:rsidRPr="00F71552" w:rsidRDefault="00F71552" w:rsidP="00F71552">
            <w:pPr>
              <w:cnfStyle w:val="000000000000" w:firstRow="0" w:lastRow="0" w:firstColumn="0" w:lastColumn="0" w:oddVBand="0" w:evenVBand="0" w:oddHBand="0" w:evenHBand="0" w:firstRowFirstColumn="0" w:firstRowLastColumn="0" w:lastRowFirstColumn="0" w:lastRowLastColumn="0"/>
              <w:rPr>
                <w:color w:val="auto"/>
              </w:rPr>
            </w:pPr>
            <w:r w:rsidRPr="00F71552">
              <w:rPr>
                <w:color w:val="auto"/>
              </w:rPr>
              <w:t>£</w:t>
            </w:r>
            <w:proofErr w:type="gramStart"/>
            <w:r w:rsidR="001A5B92">
              <w:rPr>
                <w:color w:val="auto"/>
              </w:rPr>
              <w:t xml:space="preserve">333.46 </w:t>
            </w:r>
            <w:r w:rsidRPr="00F71552">
              <w:rPr>
                <w:color w:val="auto"/>
              </w:rPr>
              <w:t xml:space="preserve"> profit</w:t>
            </w:r>
            <w:proofErr w:type="gramEnd"/>
            <w:r w:rsidRPr="00F71552">
              <w:rPr>
                <w:color w:val="auto"/>
              </w:rPr>
              <w:t xml:space="preserve"> broken down into  </w:t>
            </w:r>
            <w:r w:rsidR="001A5B92">
              <w:rPr>
                <w:color w:val="auto"/>
              </w:rPr>
              <w:t xml:space="preserve">£141.35 </w:t>
            </w:r>
            <w:r w:rsidRPr="00F71552">
              <w:rPr>
                <w:color w:val="auto"/>
              </w:rPr>
              <w:t xml:space="preserve"> from </w:t>
            </w:r>
            <w:proofErr w:type="spellStart"/>
            <w:r w:rsidRPr="00F71552">
              <w:rPr>
                <w:color w:val="auto"/>
              </w:rPr>
              <w:t>tuckshop</w:t>
            </w:r>
            <w:proofErr w:type="spellEnd"/>
            <w:r w:rsidRPr="00F71552">
              <w:rPr>
                <w:color w:val="auto"/>
              </w:rPr>
              <w:t xml:space="preserve"> and £</w:t>
            </w:r>
            <w:r w:rsidR="001A5B92">
              <w:rPr>
                <w:color w:val="auto"/>
              </w:rPr>
              <w:t>65.40 from tattoos and £277.90 from the door.</w:t>
            </w:r>
          </w:p>
          <w:p w:rsidR="00F71552" w:rsidRPr="00F71552" w:rsidRDefault="00F71552" w:rsidP="00F71552">
            <w:pPr>
              <w:cnfStyle w:val="000000000000" w:firstRow="0" w:lastRow="0" w:firstColumn="0" w:lastColumn="0" w:oddVBand="0" w:evenVBand="0" w:oddHBand="0" w:evenHBand="0" w:firstRowFirstColumn="0" w:firstRowLastColumn="0" w:lastRowFirstColumn="0" w:lastRowLastColumn="0"/>
              <w:rPr>
                <w:color w:val="auto"/>
              </w:rPr>
            </w:pPr>
            <w:r w:rsidRPr="00F71552">
              <w:rPr>
                <w:color w:val="auto"/>
              </w:rPr>
              <w:t xml:space="preserve">If future it was decided that pre-bought tickets only is the route to go as there was no </w:t>
            </w:r>
            <w:r w:rsidRPr="00F71552">
              <w:rPr>
                <w:color w:val="auto"/>
              </w:rPr>
              <w:lastRenderedPageBreak/>
              <w:t>definitive list of names in case of fire drill.</w:t>
            </w:r>
          </w:p>
          <w:p w:rsidR="00F71552" w:rsidRPr="00F71552" w:rsidRDefault="00F71552" w:rsidP="00F71552">
            <w:pPr>
              <w:cnfStyle w:val="000000000000" w:firstRow="0" w:lastRow="0" w:firstColumn="0" w:lastColumn="0" w:oddVBand="0" w:evenVBand="0" w:oddHBand="0" w:evenHBand="0" w:firstRowFirstColumn="0" w:firstRowLastColumn="0" w:lastRowFirstColumn="0" w:lastRowLastColumn="0"/>
              <w:rPr>
                <w:color w:val="auto"/>
              </w:rPr>
            </w:pPr>
            <w:r w:rsidRPr="00F71552">
              <w:rPr>
                <w:color w:val="auto"/>
              </w:rPr>
              <w:t>A new supplier has been found to supply mixed sweetie bags so it has been suggested that the goody bags are included in ticket price and handed out on the door when the tickets are taken in.</w:t>
            </w:r>
          </w:p>
          <w:p w:rsidR="004E47E1" w:rsidRPr="0063740F" w:rsidRDefault="004E47E1" w:rsidP="00B93394">
            <w:pPr>
              <w:cnfStyle w:val="000000000000" w:firstRow="0" w:lastRow="0" w:firstColumn="0" w:lastColumn="0" w:oddVBand="0" w:evenVBand="0" w:oddHBand="0" w:evenHBand="0" w:firstRowFirstColumn="0" w:firstRowLastColumn="0" w:lastRowFirstColumn="0" w:lastRowLastColumn="0"/>
              <w:rPr>
                <w:color w:val="auto"/>
              </w:rPr>
            </w:pPr>
          </w:p>
        </w:tc>
        <w:tc>
          <w:tcPr>
            <w:tcW w:w="1134" w:type="dxa"/>
          </w:tcPr>
          <w:p w:rsidR="00993C6B" w:rsidRDefault="00993C6B" w:rsidP="00FE081E">
            <w:pPr>
              <w:cnfStyle w:val="000000000000" w:firstRow="0" w:lastRow="0" w:firstColumn="0" w:lastColumn="0" w:oddVBand="0" w:evenVBand="0" w:oddHBand="0" w:evenHBand="0" w:firstRowFirstColumn="0" w:firstRowLastColumn="0" w:lastRowFirstColumn="0" w:lastRowLastColumn="0"/>
            </w:pPr>
          </w:p>
        </w:tc>
        <w:tc>
          <w:tcPr>
            <w:tcW w:w="1134" w:type="dxa"/>
          </w:tcPr>
          <w:p w:rsidR="00993C6B" w:rsidRDefault="00993C6B" w:rsidP="00FE081E">
            <w:pPr>
              <w:cnfStyle w:val="000000000000" w:firstRow="0" w:lastRow="0" w:firstColumn="0" w:lastColumn="0" w:oddVBand="0" w:evenVBand="0" w:oddHBand="0" w:evenHBand="0" w:firstRowFirstColumn="0" w:firstRowLastColumn="0" w:lastRowFirstColumn="0" w:lastRowLastColumn="0"/>
            </w:pPr>
          </w:p>
        </w:tc>
      </w:tr>
      <w:tr w:rsidR="00156B91" w:rsidTr="00D6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156B91" w:rsidRDefault="00156B91" w:rsidP="004C6727">
            <w:r>
              <w:lastRenderedPageBreak/>
              <w:t>5</w:t>
            </w:r>
          </w:p>
        </w:tc>
        <w:tc>
          <w:tcPr>
            <w:tcW w:w="8646" w:type="dxa"/>
            <w:tcBorders>
              <w:left w:val="none" w:sz="0" w:space="0" w:color="auto"/>
              <w:right w:val="none" w:sz="0" w:space="0" w:color="auto"/>
            </w:tcBorders>
          </w:tcPr>
          <w:p w:rsidR="00156B91" w:rsidRDefault="00156B91" w:rsidP="004C6727">
            <w:pPr>
              <w:cnfStyle w:val="000000100000" w:firstRow="0" w:lastRow="0" w:firstColumn="0" w:lastColumn="0" w:oddVBand="0" w:evenVBand="0" w:oddHBand="1" w:evenHBand="0" w:firstRowFirstColumn="0" w:firstRowLastColumn="0" w:lastRowFirstColumn="0" w:lastRowLastColumn="0"/>
              <w:rPr>
                <w:color w:val="auto"/>
              </w:rPr>
            </w:pPr>
            <w:r>
              <w:rPr>
                <w:color w:val="auto"/>
              </w:rPr>
              <w:t>Christmas Gifts</w:t>
            </w:r>
            <w:r>
              <w:rPr>
                <w:color w:val="auto"/>
              </w:rPr>
              <w:t>/Cards</w:t>
            </w:r>
          </w:p>
          <w:p w:rsidR="00156B91" w:rsidRDefault="00156B91" w:rsidP="004C6727">
            <w:pPr>
              <w:cnfStyle w:val="000000100000" w:firstRow="0" w:lastRow="0" w:firstColumn="0" w:lastColumn="0" w:oddVBand="0" w:evenVBand="0" w:oddHBand="1" w:evenHBand="0" w:firstRowFirstColumn="0" w:firstRowLastColumn="0" w:lastRowFirstColumn="0" w:lastRowLastColumn="0"/>
              <w:rPr>
                <w:color w:val="auto"/>
              </w:rPr>
            </w:pPr>
            <w:r>
              <w:rPr>
                <w:color w:val="auto"/>
              </w:rPr>
              <w:t>Books are to be bought and distributed at the Christmas parties</w:t>
            </w:r>
            <w:proofErr w:type="gramStart"/>
            <w:r>
              <w:rPr>
                <w:color w:val="auto"/>
              </w:rPr>
              <w:t>.(</w:t>
            </w:r>
            <w:proofErr w:type="gramEnd"/>
            <w:r>
              <w:rPr>
                <w:color w:val="auto"/>
              </w:rPr>
              <w:t>19</w:t>
            </w:r>
            <w:r w:rsidRPr="00F71552">
              <w:rPr>
                <w:color w:val="auto"/>
                <w:vertAlign w:val="superscript"/>
              </w:rPr>
              <w:t>th</w:t>
            </w:r>
            <w:r>
              <w:rPr>
                <w:color w:val="auto"/>
              </w:rPr>
              <w:t xml:space="preserve"> , 20</w:t>
            </w:r>
            <w:r w:rsidRPr="00F71552">
              <w:rPr>
                <w:color w:val="auto"/>
                <w:vertAlign w:val="superscript"/>
              </w:rPr>
              <w:t>th</w:t>
            </w:r>
            <w:r>
              <w:rPr>
                <w:color w:val="auto"/>
              </w:rPr>
              <w:t xml:space="preserve"> and 21</w:t>
            </w:r>
            <w:r w:rsidRPr="00F71552">
              <w:rPr>
                <w:color w:val="auto"/>
                <w:vertAlign w:val="superscript"/>
              </w:rPr>
              <w:t>st</w:t>
            </w:r>
            <w:r>
              <w:rPr>
                <w:color w:val="auto"/>
              </w:rPr>
              <w:t xml:space="preserve">) All the books are bought with the exception of P1 and Nursery. </w:t>
            </w:r>
          </w:p>
          <w:p w:rsidR="00156B91" w:rsidRDefault="00156B91" w:rsidP="004C6727">
            <w:pPr>
              <w:cnfStyle w:val="000000100000" w:firstRow="0" w:lastRow="0" w:firstColumn="0" w:lastColumn="0" w:oddVBand="0" w:evenVBand="0" w:oddHBand="1" w:evenHBand="0" w:firstRowFirstColumn="0" w:firstRowLastColumn="0" w:lastRowFirstColumn="0" w:lastRowLastColumn="0"/>
              <w:rPr>
                <w:color w:val="auto"/>
              </w:rPr>
            </w:pPr>
            <w:r>
              <w:rPr>
                <w:color w:val="auto"/>
              </w:rPr>
              <w:t>Wrapping of books to take place on the 28</w:t>
            </w:r>
            <w:r w:rsidRPr="00F71552">
              <w:rPr>
                <w:color w:val="auto"/>
                <w:vertAlign w:val="superscript"/>
              </w:rPr>
              <w:t>th</w:t>
            </w:r>
            <w:r>
              <w:rPr>
                <w:color w:val="auto"/>
              </w:rPr>
              <w:t xml:space="preserve"> November with assistance provided by Vanessa, Laura, Mark </w:t>
            </w:r>
            <w:proofErr w:type="spellStart"/>
            <w:r>
              <w:rPr>
                <w:color w:val="auto"/>
              </w:rPr>
              <w:t>Morren</w:t>
            </w:r>
            <w:proofErr w:type="spellEnd"/>
            <w:r>
              <w:rPr>
                <w:color w:val="auto"/>
              </w:rPr>
              <w:t>, Joanne, Nicola F, Nicola D and Hazel.</w:t>
            </w:r>
          </w:p>
          <w:p w:rsidR="00156B91" w:rsidRDefault="00156B91" w:rsidP="004C6727">
            <w:pPr>
              <w:cnfStyle w:val="000000100000" w:firstRow="0" w:lastRow="0" w:firstColumn="0" w:lastColumn="0" w:oddVBand="0" w:evenVBand="0" w:oddHBand="1" w:evenHBand="0" w:firstRowFirstColumn="0" w:firstRowLastColumn="0" w:lastRowFirstColumn="0" w:lastRowLastColumn="0"/>
              <w:rPr>
                <w:color w:val="auto"/>
              </w:rPr>
            </w:pPr>
            <w:r>
              <w:rPr>
                <w:color w:val="auto"/>
              </w:rPr>
              <w:t>Helpers at the Christmas Party</w:t>
            </w:r>
            <w:r>
              <w:rPr>
                <w:color w:val="auto"/>
              </w:rPr>
              <w:t xml:space="preserve"> are to be Gail </w:t>
            </w:r>
            <w:proofErr w:type="spellStart"/>
            <w:r>
              <w:rPr>
                <w:color w:val="auto"/>
              </w:rPr>
              <w:t>Halliday’s</w:t>
            </w:r>
            <w:proofErr w:type="spellEnd"/>
            <w:r>
              <w:rPr>
                <w:color w:val="auto"/>
              </w:rPr>
              <w:t xml:space="preserve"> Dad and a friend of Alison in the first instance.</w:t>
            </w:r>
          </w:p>
          <w:p w:rsidR="00156B91" w:rsidRDefault="00156B91" w:rsidP="004C6727">
            <w:pPr>
              <w:cnfStyle w:val="000000100000" w:firstRow="0" w:lastRow="0" w:firstColumn="0" w:lastColumn="0" w:oddVBand="0" w:evenVBand="0" w:oddHBand="1" w:evenHBand="0" w:firstRowFirstColumn="0" w:firstRowLastColumn="0" w:lastRowFirstColumn="0" w:lastRowLastColumn="0"/>
              <w:rPr>
                <w:color w:val="auto"/>
              </w:rPr>
            </w:pPr>
            <w:r>
              <w:rPr>
                <w:color w:val="auto"/>
              </w:rPr>
              <w:t>Crackers also to be funded by PPG for Christmas lunches.</w:t>
            </w:r>
            <w:r>
              <w:rPr>
                <w:color w:val="auto"/>
              </w:rPr>
              <w:t xml:space="preserve"> </w:t>
            </w:r>
          </w:p>
          <w:p w:rsidR="00156B91" w:rsidRPr="008B76E3" w:rsidRDefault="00156B91" w:rsidP="004C6727">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Very little feedback was received </w:t>
            </w:r>
            <w:r>
              <w:rPr>
                <w:color w:val="auto"/>
              </w:rPr>
              <w:t>from the</w:t>
            </w:r>
            <w:r>
              <w:rPr>
                <w:color w:val="auto"/>
              </w:rPr>
              <w:t xml:space="preserve"> Christmas cards which </w:t>
            </w:r>
            <w:proofErr w:type="gramStart"/>
            <w:r>
              <w:rPr>
                <w:color w:val="auto"/>
              </w:rPr>
              <w:t>is</w:t>
            </w:r>
            <w:proofErr w:type="gramEnd"/>
            <w:r>
              <w:rPr>
                <w:color w:val="auto"/>
              </w:rPr>
              <w:t xml:space="preserve"> thought to be a good sign. It was decided that we will go with the same company next year (Rudolph Cards) and that they should be contacted in Sept 2017.</w:t>
            </w:r>
          </w:p>
          <w:p w:rsidR="00156B91" w:rsidRPr="004E47E1" w:rsidRDefault="00156B91" w:rsidP="004C6727">
            <w:pPr>
              <w:pStyle w:val="ListParagraph"/>
              <w:cnfStyle w:val="000000100000" w:firstRow="0" w:lastRow="0" w:firstColumn="0" w:lastColumn="0" w:oddVBand="0" w:evenVBand="0" w:oddHBand="1" w:evenHBand="0" w:firstRowFirstColumn="0" w:firstRowLastColumn="0" w:lastRowFirstColumn="0" w:lastRowLastColumn="0"/>
            </w:pPr>
          </w:p>
        </w:tc>
        <w:tc>
          <w:tcPr>
            <w:tcW w:w="1134" w:type="dxa"/>
            <w:tcBorders>
              <w:left w:val="none" w:sz="0" w:space="0" w:color="auto"/>
              <w:right w:val="none" w:sz="0" w:space="0" w:color="auto"/>
            </w:tcBorders>
          </w:tcPr>
          <w:p w:rsidR="00156B91" w:rsidRDefault="00156B91" w:rsidP="004C6727">
            <w:pPr>
              <w:cnfStyle w:val="000000100000" w:firstRow="0" w:lastRow="0" w:firstColumn="0" w:lastColumn="0" w:oddVBand="0" w:evenVBand="0" w:oddHBand="1" w:evenHBand="0" w:firstRowFirstColumn="0" w:firstRowLastColumn="0" w:lastRowFirstColumn="0" w:lastRowLastColumn="0"/>
            </w:pPr>
          </w:p>
        </w:tc>
        <w:tc>
          <w:tcPr>
            <w:tcW w:w="1134" w:type="dxa"/>
            <w:tcBorders>
              <w:left w:val="none" w:sz="0" w:space="0" w:color="auto"/>
              <w:right w:val="none" w:sz="0" w:space="0" w:color="auto"/>
            </w:tcBorders>
          </w:tcPr>
          <w:p w:rsidR="00156B91" w:rsidRDefault="00156B91" w:rsidP="004C6727">
            <w:pPr>
              <w:cnfStyle w:val="000000100000" w:firstRow="0" w:lastRow="0" w:firstColumn="0" w:lastColumn="0" w:oddVBand="0" w:evenVBand="0" w:oddHBand="1" w:evenHBand="0" w:firstRowFirstColumn="0" w:firstRowLastColumn="0" w:lastRowFirstColumn="0" w:lastRowLastColumn="0"/>
            </w:pPr>
          </w:p>
        </w:tc>
      </w:tr>
      <w:tr w:rsidR="00156B91" w:rsidTr="00D67E8E">
        <w:tc>
          <w:tcPr>
            <w:cnfStyle w:val="001000000000" w:firstRow="0" w:lastRow="0" w:firstColumn="1" w:lastColumn="0" w:oddVBand="0" w:evenVBand="0" w:oddHBand="0" w:evenHBand="0" w:firstRowFirstColumn="0" w:firstRowLastColumn="0" w:lastRowFirstColumn="0" w:lastRowLastColumn="0"/>
            <w:tcW w:w="534" w:type="dxa"/>
          </w:tcPr>
          <w:p w:rsidR="00156B91" w:rsidRDefault="00156B91" w:rsidP="00FE081E">
            <w:r>
              <w:t>6</w:t>
            </w:r>
          </w:p>
        </w:tc>
        <w:tc>
          <w:tcPr>
            <w:tcW w:w="8646" w:type="dxa"/>
          </w:tcPr>
          <w:p w:rsidR="00156B91" w:rsidRDefault="00156B91" w:rsidP="00261344">
            <w:pPr>
              <w:cnfStyle w:val="000000000000" w:firstRow="0" w:lastRow="0" w:firstColumn="0" w:lastColumn="0" w:oddVBand="0" w:evenVBand="0" w:oddHBand="0" w:evenHBand="0" w:firstRowFirstColumn="0" w:firstRowLastColumn="0" w:lastRowFirstColumn="0" w:lastRowLastColumn="0"/>
            </w:pPr>
            <w:r>
              <w:t>Christmas Show Raffle</w:t>
            </w:r>
          </w:p>
          <w:p w:rsidR="00156B91"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It has been decided to do Hampers with gifts to cut down on the time it takes to announce winners. The themes for the hampers are:</w:t>
            </w:r>
          </w:p>
          <w:p w:rsidR="00156B91"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Kids Christmas</w:t>
            </w:r>
          </w:p>
          <w:p w:rsidR="00156B91"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Family night in</w:t>
            </w:r>
          </w:p>
          <w:p w:rsidR="00156B91"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Pamper Night</w:t>
            </w:r>
          </w:p>
          <w:p w:rsidR="00156B91"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Christmas theme</w:t>
            </w:r>
          </w:p>
          <w:p w:rsidR="00156B91"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It is proposed that the PPG members send out a letter with a list of items required and try to get people to sign up for items to bring in. Raffles are also going to be sold at pickup times in the main reception.</w:t>
            </w:r>
          </w:p>
          <w:p w:rsidR="00156B91"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It has been agreed that the PPG will not participate in the Christmas pop up shop this year.</w:t>
            </w:r>
          </w:p>
          <w:p w:rsidR="00156B91" w:rsidRPr="00D67E8E" w:rsidRDefault="00156B91" w:rsidP="00702A4E">
            <w:pPr>
              <w:cnfStyle w:val="000000000000" w:firstRow="0" w:lastRow="0" w:firstColumn="0" w:lastColumn="0" w:oddVBand="0" w:evenVBand="0" w:oddHBand="0" w:evenHBand="0" w:firstRowFirstColumn="0" w:firstRowLastColumn="0" w:lastRowFirstColumn="0" w:lastRowLastColumn="0"/>
              <w:rPr>
                <w:color w:val="auto"/>
              </w:rPr>
            </w:pPr>
            <w:r>
              <w:rPr>
                <w:color w:val="auto"/>
              </w:rPr>
              <w:t>The next date for the diary is the soup and sweet 11</w:t>
            </w:r>
            <w:r w:rsidRPr="00261344">
              <w:rPr>
                <w:color w:val="auto"/>
                <w:vertAlign w:val="superscript"/>
              </w:rPr>
              <w:t>th</w:t>
            </w:r>
            <w:r>
              <w:rPr>
                <w:color w:val="auto"/>
              </w:rPr>
              <w:t xml:space="preserve"> March in the Hall.</w:t>
            </w:r>
          </w:p>
        </w:tc>
        <w:tc>
          <w:tcPr>
            <w:tcW w:w="1134" w:type="dxa"/>
          </w:tcPr>
          <w:p w:rsidR="00156B91" w:rsidRPr="00702A4E" w:rsidRDefault="00156B91" w:rsidP="00FE081E">
            <w:pPr>
              <w:cnfStyle w:val="000000000000" w:firstRow="0" w:lastRow="0" w:firstColumn="0" w:lastColumn="0" w:oddVBand="0" w:evenVBand="0" w:oddHBand="0" w:evenHBand="0" w:firstRowFirstColumn="0" w:firstRowLastColumn="0" w:lastRowFirstColumn="0" w:lastRowLastColumn="0"/>
            </w:pPr>
          </w:p>
        </w:tc>
        <w:tc>
          <w:tcPr>
            <w:tcW w:w="1134" w:type="dxa"/>
          </w:tcPr>
          <w:p w:rsidR="00156B91" w:rsidRDefault="00156B91" w:rsidP="00FE081E">
            <w:pPr>
              <w:cnfStyle w:val="000000000000" w:firstRow="0" w:lastRow="0" w:firstColumn="0" w:lastColumn="0" w:oddVBand="0" w:evenVBand="0" w:oddHBand="0" w:evenHBand="0" w:firstRowFirstColumn="0" w:firstRowLastColumn="0" w:lastRowFirstColumn="0" w:lastRowLastColumn="0"/>
            </w:pPr>
          </w:p>
        </w:tc>
      </w:tr>
      <w:tr w:rsidR="00156B91" w:rsidTr="00D6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156B91" w:rsidRDefault="00156B91" w:rsidP="00FE081E">
            <w:r>
              <w:t>7</w:t>
            </w:r>
          </w:p>
        </w:tc>
        <w:tc>
          <w:tcPr>
            <w:tcW w:w="8646" w:type="dxa"/>
            <w:tcBorders>
              <w:left w:val="none" w:sz="0" w:space="0" w:color="auto"/>
              <w:right w:val="none" w:sz="0" w:space="0" w:color="auto"/>
            </w:tcBorders>
          </w:tcPr>
          <w:p w:rsidR="00156B91" w:rsidRDefault="00156B91" w:rsidP="00FE081E">
            <w:pPr>
              <w:cnfStyle w:val="000000100000" w:firstRow="0" w:lastRow="0" w:firstColumn="0" w:lastColumn="0" w:oddVBand="0" w:evenVBand="0" w:oddHBand="1" w:evenHBand="0" w:firstRowFirstColumn="0" w:firstRowLastColumn="0" w:lastRowFirstColumn="0" w:lastRowLastColumn="0"/>
            </w:pPr>
            <w:r>
              <w:t>Head Teachers Report</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r w:rsidRPr="005D0DB7">
              <w:rPr>
                <w:color w:val="0F6FC6" w:themeColor="accent1"/>
              </w:rPr>
              <w:t>Staffing</w:t>
            </w:r>
            <w:r>
              <w:rPr>
                <w:color w:val="auto"/>
              </w:rPr>
              <w:t xml:space="preserve"> –Interviews for the admin assistant job will take place this week. There have been a huge amount of responses with a lot of highly qualified applicants so we are confident of finding someone to fit the bill very soon.</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0F6FC6" w:themeColor="accent1"/>
              </w:rPr>
              <w:t>Fyvie</w:t>
            </w:r>
            <w:proofErr w:type="spellEnd"/>
            <w:r>
              <w:rPr>
                <w:color w:val="0F6FC6" w:themeColor="accent1"/>
              </w:rPr>
              <w:t xml:space="preserve">- </w:t>
            </w:r>
            <w:proofErr w:type="spellStart"/>
            <w:r>
              <w:rPr>
                <w:color w:val="auto"/>
              </w:rPr>
              <w:t>Fyvie</w:t>
            </w:r>
            <w:proofErr w:type="spellEnd"/>
            <w:r>
              <w:rPr>
                <w:color w:val="auto"/>
              </w:rPr>
              <w:t xml:space="preserve"> trip this week postponed until the 23</w:t>
            </w:r>
            <w:r w:rsidRPr="00E32093">
              <w:rPr>
                <w:color w:val="auto"/>
                <w:vertAlign w:val="superscript"/>
              </w:rPr>
              <w:t>rd</w:t>
            </w:r>
            <w:r>
              <w:rPr>
                <w:color w:val="auto"/>
              </w:rPr>
              <w:t xml:space="preserve"> Nov for P2/3 due to staffing shortages.</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r w:rsidRPr="00583841">
              <w:rPr>
                <w:color w:val="0F6FC6" w:themeColor="accent1"/>
              </w:rPr>
              <w:t xml:space="preserve">Panto </w:t>
            </w:r>
            <w:r>
              <w:rPr>
                <w:color w:val="auto"/>
              </w:rPr>
              <w:t>– Booked for Nov 2017.</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r>
              <w:rPr>
                <w:color w:val="009DD9" w:themeColor="accent2"/>
              </w:rPr>
              <w:t xml:space="preserve">High backed booster seats </w:t>
            </w:r>
            <w:proofErr w:type="gramStart"/>
            <w:r>
              <w:rPr>
                <w:color w:val="auto"/>
              </w:rPr>
              <w:t>–  Julie</w:t>
            </w:r>
            <w:proofErr w:type="gramEnd"/>
            <w:r>
              <w:rPr>
                <w:color w:val="auto"/>
              </w:rPr>
              <w:t xml:space="preserve"> has asked for two high backed booster seats for use in </w:t>
            </w:r>
            <w:r>
              <w:rPr>
                <w:color w:val="auto"/>
              </w:rPr>
              <w:lastRenderedPageBreak/>
              <w:t xml:space="preserve">cars for nursery trips to </w:t>
            </w:r>
            <w:proofErr w:type="spellStart"/>
            <w:r>
              <w:rPr>
                <w:color w:val="auto"/>
              </w:rPr>
              <w:t>Fyvie</w:t>
            </w:r>
            <w:proofErr w:type="spellEnd"/>
            <w:r>
              <w:rPr>
                <w:color w:val="auto"/>
              </w:rPr>
              <w:t>.  PPG to buy two before 1</w:t>
            </w:r>
            <w:r w:rsidRPr="00E32093">
              <w:rPr>
                <w:color w:val="auto"/>
                <w:vertAlign w:val="superscript"/>
              </w:rPr>
              <w:t>st</w:t>
            </w:r>
            <w:r>
              <w:rPr>
                <w:color w:val="auto"/>
              </w:rPr>
              <w:t xml:space="preserve"> Dec when legislation changes.</w:t>
            </w:r>
          </w:p>
          <w:p w:rsidR="00156B91" w:rsidRPr="00E32093"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r>
              <w:rPr>
                <w:color w:val="0F6FC6" w:themeColor="accent1"/>
              </w:rPr>
              <w:t xml:space="preserve">Planters – </w:t>
            </w:r>
            <w:r w:rsidRPr="00E32093">
              <w:rPr>
                <w:color w:val="auto"/>
              </w:rPr>
              <w:t>No response from Sandy or Alistair. Laura and Nicola to follow up.</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r>
              <w:rPr>
                <w:color w:val="0F6FC6" w:themeColor="accent1"/>
              </w:rPr>
              <w:t>Glow Pages-</w:t>
            </w:r>
            <w:r w:rsidRPr="00583841">
              <w:rPr>
                <w:color w:val="auto"/>
              </w:rPr>
              <w:t>Pupils have been working hard on their glow pages which will be launched soon.  Parents to be encouraged to ask their children to log on and show their parents the pages.</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r>
              <w:rPr>
                <w:color w:val="0F6FC6" w:themeColor="accent1"/>
              </w:rPr>
              <w:t>Playground scales</w:t>
            </w:r>
            <w:r w:rsidRPr="00E32093">
              <w:rPr>
                <w:color w:val="76D8E8" w:themeColor="background2" w:themeShade="BF"/>
              </w:rPr>
              <w:t xml:space="preserve"> -</w:t>
            </w:r>
            <w:r>
              <w:rPr>
                <w:color w:val="auto"/>
              </w:rPr>
              <w:t xml:space="preserve"> Scales are off to get fixed (children weighing themselves) should be back by wed.</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0F6FC6" w:themeColor="accent1"/>
              </w:rPr>
            </w:pPr>
            <w:r>
              <w:rPr>
                <w:color w:val="0F6FC6" w:themeColor="accent1"/>
              </w:rPr>
              <w:t>Dyslexia training</w:t>
            </w:r>
            <w:r w:rsidRPr="00E32093">
              <w:rPr>
                <w:color w:val="auto"/>
              </w:rPr>
              <w:t>- to be held on the in service day</w:t>
            </w:r>
            <w:r>
              <w:rPr>
                <w:color w:val="0F6FC6" w:themeColor="accent1"/>
              </w:rPr>
              <w:t>.</w:t>
            </w:r>
          </w:p>
          <w:p w:rsidR="00156B9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r>
              <w:rPr>
                <w:color w:val="0F6FC6" w:themeColor="accent1"/>
              </w:rPr>
              <w:t xml:space="preserve">Awards – </w:t>
            </w:r>
            <w:proofErr w:type="spellStart"/>
            <w:r>
              <w:rPr>
                <w:color w:val="auto"/>
              </w:rPr>
              <w:t>Rothienorman</w:t>
            </w:r>
            <w:proofErr w:type="spellEnd"/>
            <w:r>
              <w:rPr>
                <w:color w:val="auto"/>
              </w:rPr>
              <w:t xml:space="preserve"> Primary School have been given two awards- the green butterfly award for outdoor learning and the Sport Scotland Gold award </w:t>
            </w:r>
            <w:r w:rsidR="00CB042A">
              <w:rPr>
                <w:color w:val="auto"/>
              </w:rPr>
              <w:t xml:space="preserve">for the wide range of sporting activities in </w:t>
            </w:r>
            <w:proofErr w:type="spellStart"/>
            <w:r w:rsidR="00CB042A">
              <w:rPr>
                <w:color w:val="auto"/>
              </w:rPr>
              <w:t>Rothienorman</w:t>
            </w:r>
            <w:proofErr w:type="spellEnd"/>
            <w:r>
              <w:rPr>
                <w:color w:val="auto"/>
              </w:rPr>
              <w:t>. The Sport Scotland award will have an official ceremony of award in Jan 2017.</w:t>
            </w:r>
          </w:p>
          <w:p w:rsidR="00156B91" w:rsidRPr="004E47E1" w:rsidRDefault="00156B91" w:rsidP="00FE081E">
            <w:pPr>
              <w:cnfStyle w:val="000000100000" w:firstRow="0" w:lastRow="0" w:firstColumn="0" w:lastColumn="0" w:oddVBand="0" w:evenVBand="0" w:oddHBand="1" w:evenHBand="0" w:firstRowFirstColumn="0" w:firstRowLastColumn="0" w:lastRowFirstColumn="0" w:lastRowLastColumn="0"/>
              <w:rPr>
                <w:color w:val="auto"/>
              </w:rPr>
            </w:pPr>
          </w:p>
        </w:tc>
        <w:tc>
          <w:tcPr>
            <w:tcW w:w="1134" w:type="dxa"/>
            <w:tcBorders>
              <w:left w:val="none" w:sz="0" w:space="0" w:color="auto"/>
              <w:right w:val="none" w:sz="0" w:space="0" w:color="auto"/>
            </w:tcBorders>
          </w:tcPr>
          <w:p w:rsidR="00156B91" w:rsidRPr="007867C9" w:rsidRDefault="00156B91" w:rsidP="00FE081E">
            <w:pP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Borders>
              <w:left w:val="none" w:sz="0" w:space="0" w:color="auto"/>
              <w:right w:val="none" w:sz="0" w:space="0" w:color="auto"/>
            </w:tcBorders>
          </w:tcPr>
          <w:p w:rsidR="00156B91" w:rsidRPr="007867C9" w:rsidRDefault="00156B91" w:rsidP="00FE081E">
            <w:pPr>
              <w:cnfStyle w:val="000000100000" w:firstRow="0" w:lastRow="0" w:firstColumn="0" w:lastColumn="0" w:oddVBand="0" w:evenVBand="0" w:oddHBand="1" w:evenHBand="0" w:firstRowFirstColumn="0" w:firstRowLastColumn="0" w:lastRowFirstColumn="0" w:lastRowLastColumn="0"/>
            </w:pPr>
          </w:p>
        </w:tc>
      </w:tr>
      <w:tr w:rsidR="00156B91" w:rsidTr="00D67E8E">
        <w:tc>
          <w:tcPr>
            <w:cnfStyle w:val="001000000000" w:firstRow="0" w:lastRow="0" w:firstColumn="1" w:lastColumn="0" w:oddVBand="0" w:evenVBand="0" w:oddHBand="0" w:evenHBand="0" w:firstRowFirstColumn="0" w:firstRowLastColumn="0" w:lastRowFirstColumn="0" w:lastRowLastColumn="0"/>
            <w:tcW w:w="534" w:type="dxa"/>
          </w:tcPr>
          <w:p w:rsidR="00156B91" w:rsidRDefault="00156B91" w:rsidP="00FE081E">
            <w:r>
              <w:lastRenderedPageBreak/>
              <w:t>8</w:t>
            </w:r>
          </w:p>
        </w:tc>
        <w:tc>
          <w:tcPr>
            <w:tcW w:w="8646" w:type="dxa"/>
          </w:tcPr>
          <w:p w:rsidR="00156B91" w:rsidRDefault="00156B91" w:rsidP="002B7095">
            <w:pPr>
              <w:cnfStyle w:val="000000000000" w:firstRow="0" w:lastRow="0" w:firstColumn="0" w:lastColumn="0" w:oddVBand="0" w:evenVBand="0" w:oddHBand="0" w:evenHBand="0" w:firstRowFirstColumn="0" w:firstRowLastColumn="0" w:lastRowFirstColumn="0" w:lastRowLastColumn="0"/>
              <w:rPr>
                <w:color w:val="auto"/>
              </w:rPr>
            </w:pPr>
            <w:r>
              <w:rPr>
                <w:color w:val="auto"/>
              </w:rPr>
              <w:t>Children’s Fun Day</w:t>
            </w:r>
          </w:p>
          <w:p w:rsidR="00156B91" w:rsidRDefault="00156B91" w:rsidP="002B7095">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It has been proposed that the PPG fund a fun day for all children in the form of a </w:t>
            </w:r>
            <w:proofErr w:type="spellStart"/>
            <w:r>
              <w:rPr>
                <w:color w:val="auto"/>
              </w:rPr>
              <w:t>Zoolab</w:t>
            </w:r>
            <w:proofErr w:type="spellEnd"/>
            <w:r>
              <w:rPr>
                <w:color w:val="auto"/>
              </w:rPr>
              <w:t xml:space="preserve"> day for N to P3 and a </w:t>
            </w:r>
            <w:proofErr w:type="spellStart"/>
            <w:r>
              <w:rPr>
                <w:color w:val="auto"/>
              </w:rPr>
              <w:t>K’Nes</w:t>
            </w:r>
            <w:proofErr w:type="spellEnd"/>
            <w:r>
              <w:rPr>
                <w:color w:val="auto"/>
              </w:rPr>
              <w:t xml:space="preserve"> day for P4-7. Hazel to look into costs for this.</w:t>
            </w:r>
          </w:p>
          <w:p w:rsidR="00156B91" w:rsidRPr="002B7095" w:rsidRDefault="00156B91" w:rsidP="002B7095">
            <w:pPr>
              <w:cnfStyle w:val="000000000000" w:firstRow="0" w:lastRow="0" w:firstColumn="0" w:lastColumn="0" w:oddVBand="0" w:evenVBand="0" w:oddHBand="0" w:evenHBand="0" w:firstRowFirstColumn="0" w:firstRowLastColumn="0" w:lastRowFirstColumn="0" w:lastRowLastColumn="0"/>
              <w:rPr>
                <w:color w:val="auto"/>
              </w:rPr>
            </w:pPr>
          </w:p>
        </w:tc>
        <w:tc>
          <w:tcPr>
            <w:tcW w:w="1134" w:type="dxa"/>
          </w:tcPr>
          <w:p w:rsidR="00156B91" w:rsidRDefault="00156B91" w:rsidP="00FE081E">
            <w:pPr>
              <w:cnfStyle w:val="000000000000" w:firstRow="0" w:lastRow="0" w:firstColumn="0" w:lastColumn="0" w:oddVBand="0" w:evenVBand="0" w:oddHBand="0" w:evenHBand="0" w:firstRowFirstColumn="0" w:firstRowLastColumn="0" w:lastRowFirstColumn="0" w:lastRowLastColumn="0"/>
            </w:pPr>
          </w:p>
        </w:tc>
        <w:tc>
          <w:tcPr>
            <w:tcW w:w="1134" w:type="dxa"/>
          </w:tcPr>
          <w:p w:rsidR="00156B91" w:rsidRDefault="00156B91" w:rsidP="002B7095">
            <w:pPr>
              <w:cnfStyle w:val="000000000000" w:firstRow="0" w:lastRow="0" w:firstColumn="0" w:lastColumn="0" w:oddVBand="0" w:evenVBand="0" w:oddHBand="0" w:evenHBand="0" w:firstRowFirstColumn="0" w:firstRowLastColumn="0" w:lastRowFirstColumn="0" w:lastRowLastColumn="0"/>
            </w:pPr>
          </w:p>
        </w:tc>
      </w:tr>
      <w:tr w:rsidR="00156B91" w:rsidTr="00D6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156B91" w:rsidRDefault="00156B91" w:rsidP="00FE081E">
            <w:r>
              <w:t>9</w:t>
            </w:r>
          </w:p>
        </w:tc>
        <w:tc>
          <w:tcPr>
            <w:tcW w:w="8646" w:type="dxa"/>
            <w:tcBorders>
              <w:left w:val="none" w:sz="0" w:space="0" w:color="auto"/>
              <w:right w:val="none" w:sz="0" w:space="0" w:color="auto"/>
            </w:tcBorders>
          </w:tcPr>
          <w:p w:rsidR="00156B91" w:rsidRDefault="00156B91" w:rsidP="00FE081E">
            <w:pPr>
              <w:cnfStyle w:val="000000100000" w:firstRow="0" w:lastRow="0" w:firstColumn="0" w:lastColumn="0" w:oddVBand="0" w:evenVBand="0" w:oddHBand="1" w:evenHBand="0" w:firstRowFirstColumn="0" w:firstRowLastColumn="0" w:lastRowFirstColumn="0" w:lastRowLastColumn="0"/>
            </w:pPr>
            <w:r>
              <w:t>Dates and Planning for 2016-2017 years fundraising</w:t>
            </w:r>
          </w:p>
          <w:p w:rsidR="00156B91" w:rsidRDefault="00156B91" w:rsidP="00FE081E">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ayout w:type="fixed"/>
              <w:tblLook w:val="04A0" w:firstRow="1" w:lastRow="0" w:firstColumn="1" w:lastColumn="0" w:noHBand="0" w:noVBand="1"/>
            </w:tblPr>
            <w:tblGrid>
              <w:gridCol w:w="2805"/>
              <w:gridCol w:w="1618"/>
              <w:gridCol w:w="3992"/>
            </w:tblGrid>
            <w:tr w:rsidR="00156B91" w:rsidRPr="005520B5" w:rsidTr="005520B5">
              <w:tc>
                <w:tcPr>
                  <w:tcW w:w="2805" w:type="dxa"/>
                </w:tcPr>
                <w:p w:rsidR="00156B91" w:rsidRPr="005520B5" w:rsidRDefault="00156B91" w:rsidP="00FE081E">
                  <w:pPr>
                    <w:rPr>
                      <w:color w:val="0F6FC6" w:themeColor="accent1"/>
                      <w:sz w:val="16"/>
                      <w:szCs w:val="16"/>
                    </w:rPr>
                  </w:pPr>
                  <w:r w:rsidRPr="005520B5">
                    <w:rPr>
                      <w:color w:val="0F6FC6" w:themeColor="accent1"/>
                      <w:sz w:val="16"/>
                      <w:szCs w:val="16"/>
                    </w:rPr>
                    <w:t>Fundraising Activity</w:t>
                  </w:r>
                </w:p>
              </w:tc>
              <w:tc>
                <w:tcPr>
                  <w:tcW w:w="1618" w:type="dxa"/>
                </w:tcPr>
                <w:p w:rsidR="00156B91" w:rsidRPr="005520B5" w:rsidRDefault="00156B91" w:rsidP="00FE081E">
                  <w:pPr>
                    <w:rPr>
                      <w:color w:val="0F6FC6" w:themeColor="accent1"/>
                      <w:sz w:val="16"/>
                      <w:szCs w:val="16"/>
                    </w:rPr>
                  </w:pPr>
                  <w:r w:rsidRPr="005520B5">
                    <w:rPr>
                      <w:color w:val="0F6FC6" w:themeColor="accent1"/>
                      <w:sz w:val="16"/>
                      <w:szCs w:val="16"/>
                    </w:rPr>
                    <w:t>Agreed Date</w:t>
                  </w:r>
                </w:p>
              </w:tc>
              <w:tc>
                <w:tcPr>
                  <w:tcW w:w="3992" w:type="dxa"/>
                </w:tcPr>
                <w:p w:rsidR="00156B91" w:rsidRPr="005520B5" w:rsidRDefault="00156B91" w:rsidP="00FE081E">
                  <w:pPr>
                    <w:rPr>
                      <w:color w:val="0F6FC6" w:themeColor="accent1"/>
                      <w:sz w:val="16"/>
                      <w:szCs w:val="16"/>
                    </w:rPr>
                  </w:pPr>
                  <w:r w:rsidRPr="005520B5">
                    <w:rPr>
                      <w:color w:val="0F6FC6" w:themeColor="accent1"/>
                      <w:sz w:val="16"/>
                      <w:szCs w:val="16"/>
                    </w:rPr>
                    <w:t>Notes</w:t>
                  </w:r>
                </w:p>
              </w:tc>
            </w:tr>
            <w:tr w:rsidR="00156B91" w:rsidRPr="005520B5" w:rsidTr="005520B5">
              <w:tc>
                <w:tcPr>
                  <w:tcW w:w="2805" w:type="dxa"/>
                </w:tcPr>
                <w:p w:rsidR="00156B91" w:rsidRPr="005520B5" w:rsidRDefault="00156B91" w:rsidP="00FE081E">
                  <w:pPr>
                    <w:rPr>
                      <w:sz w:val="16"/>
                      <w:szCs w:val="16"/>
                    </w:rPr>
                  </w:pPr>
                  <w:r>
                    <w:rPr>
                      <w:sz w:val="16"/>
                      <w:szCs w:val="16"/>
                    </w:rPr>
                    <w:t>Christmas Show</w:t>
                  </w:r>
                </w:p>
              </w:tc>
              <w:tc>
                <w:tcPr>
                  <w:tcW w:w="1618" w:type="dxa"/>
                </w:tcPr>
                <w:p w:rsidR="00156B91" w:rsidRPr="005520B5" w:rsidRDefault="00156B91" w:rsidP="005520B5">
                  <w:pPr>
                    <w:rPr>
                      <w:sz w:val="16"/>
                      <w:szCs w:val="16"/>
                    </w:rPr>
                  </w:pPr>
                  <w:r>
                    <w:rPr>
                      <w:sz w:val="16"/>
                      <w:szCs w:val="16"/>
                    </w:rPr>
                    <w:t>13-15/12/16</w:t>
                  </w:r>
                </w:p>
              </w:tc>
              <w:tc>
                <w:tcPr>
                  <w:tcW w:w="3992" w:type="dxa"/>
                </w:tcPr>
                <w:p w:rsidR="00156B91" w:rsidRDefault="00156B91" w:rsidP="00FE081E">
                  <w:pPr>
                    <w:rPr>
                      <w:sz w:val="16"/>
                      <w:szCs w:val="16"/>
                    </w:rPr>
                  </w:pPr>
                  <w:r>
                    <w:rPr>
                      <w:sz w:val="16"/>
                      <w:szCs w:val="16"/>
                    </w:rPr>
                    <w:t>Julie/Faye to invite both nursing homes.</w:t>
                  </w:r>
                </w:p>
                <w:p w:rsidR="00156B91" w:rsidRPr="005520B5" w:rsidRDefault="00156B91" w:rsidP="00FE081E">
                  <w:pPr>
                    <w:rPr>
                      <w:sz w:val="16"/>
                      <w:szCs w:val="16"/>
                    </w:rPr>
                  </w:pPr>
                  <w:r>
                    <w:rPr>
                      <w:sz w:val="16"/>
                      <w:szCs w:val="16"/>
                    </w:rPr>
                    <w:t>Require raffle from PPG – Looking to simplify with hampers.</w:t>
                  </w:r>
                </w:p>
              </w:tc>
            </w:tr>
            <w:tr w:rsidR="00156B91" w:rsidRPr="005520B5" w:rsidTr="005520B5">
              <w:tc>
                <w:tcPr>
                  <w:tcW w:w="2805" w:type="dxa"/>
                </w:tcPr>
                <w:p w:rsidR="00156B91" w:rsidRDefault="00156B91" w:rsidP="005520B5">
                  <w:pPr>
                    <w:rPr>
                      <w:sz w:val="16"/>
                      <w:szCs w:val="16"/>
                    </w:rPr>
                  </w:pPr>
                  <w:r>
                    <w:rPr>
                      <w:sz w:val="16"/>
                      <w:szCs w:val="16"/>
                    </w:rPr>
                    <w:t>Christmas Jumper Day</w:t>
                  </w:r>
                </w:p>
              </w:tc>
              <w:tc>
                <w:tcPr>
                  <w:tcW w:w="1618" w:type="dxa"/>
                </w:tcPr>
                <w:p w:rsidR="00156B91" w:rsidRDefault="00156B91" w:rsidP="00FE081E">
                  <w:pPr>
                    <w:rPr>
                      <w:sz w:val="16"/>
                      <w:szCs w:val="16"/>
                    </w:rPr>
                  </w:pPr>
                  <w:r>
                    <w:rPr>
                      <w:sz w:val="16"/>
                      <w:szCs w:val="16"/>
                    </w:rPr>
                    <w:t>16/16/12 (TBC)</w:t>
                  </w:r>
                </w:p>
              </w:tc>
              <w:tc>
                <w:tcPr>
                  <w:tcW w:w="3992" w:type="dxa"/>
                </w:tcPr>
                <w:p w:rsidR="00156B91" w:rsidRDefault="00156B91" w:rsidP="00FE081E">
                  <w:pPr>
                    <w:rPr>
                      <w:sz w:val="16"/>
                      <w:szCs w:val="16"/>
                    </w:rPr>
                  </w:pPr>
                  <w:r>
                    <w:rPr>
                      <w:sz w:val="16"/>
                      <w:szCs w:val="16"/>
                    </w:rPr>
                    <w:t>Pupil Council to be consulted</w:t>
                  </w:r>
                </w:p>
              </w:tc>
            </w:tr>
            <w:tr w:rsidR="00156B91" w:rsidRPr="005520B5" w:rsidTr="005520B5">
              <w:tc>
                <w:tcPr>
                  <w:tcW w:w="2805" w:type="dxa"/>
                </w:tcPr>
                <w:p w:rsidR="00156B91" w:rsidRPr="005520B5" w:rsidRDefault="00156B91" w:rsidP="005520B5">
                  <w:pPr>
                    <w:rPr>
                      <w:sz w:val="16"/>
                      <w:szCs w:val="16"/>
                    </w:rPr>
                  </w:pPr>
                  <w:r>
                    <w:rPr>
                      <w:sz w:val="16"/>
                      <w:szCs w:val="16"/>
                    </w:rPr>
                    <w:t>Christmas pop up shop</w:t>
                  </w:r>
                </w:p>
              </w:tc>
              <w:tc>
                <w:tcPr>
                  <w:tcW w:w="1618" w:type="dxa"/>
                </w:tcPr>
                <w:p w:rsidR="00156B91" w:rsidRPr="005520B5" w:rsidRDefault="00156B91" w:rsidP="00FE081E">
                  <w:pPr>
                    <w:rPr>
                      <w:sz w:val="16"/>
                      <w:szCs w:val="16"/>
                    </w:rPr>
                  </w:pPr>
                  <w:r>
                    <w:rPr>
                      <w:sz w:val="16"/>
                      <w:szCs w:val="16"/>
                    </w:rPr>
                    <w:t>NOT 2016/17</w:t>
                  </w:r>
                </w:p>
              </w:tc>
              <w:tc>
                <w:tcPr>
                  <w:tcW w:w="3992" w:type="dxa"/>
                </w:tcPr>
                <w:p w:rsidR="00156B91" w:rsidRPr="005520B5" w:rsidRDefault="00156B91" w:rsidP="00FE081E">
                  <w:pPr>
                    <w:rPr>
                      <w:sz w:val="16"/>
                      <w:szCs w:val="16"/>
                    </w:rPr>
                  </w:pPr>
                  <w:r>
                    <w:rPr>
                      <w:sz w:val="16"/>
                      <w:szCs w:val="16"/>
                    </w:rPr>
                    <w:t>It was decided not to run this event 2016</w:t>
                  </w:r>
                </w:p>
              </w:tc>
            </w:tr>
            <w:tr w:rsidR="00156B91" w:rsidRPr="005520B5" w:rsidTr="005520B5">
              <w:tc>
                <w:tcPr>
                  <w:tcW w:w="2805" w:type="dxa"/>
                </w:tcPr>
                <w:p w:rsidR="00156B91" w:rsidRPr="005520B5" w:rsidRDefault="00156B91" w:rsidP="00FE081E">
                  <w:pPr>
                    <w:rPr>
                      <w:sz w:val="16"/>
                      <w:szCs w:val="16"/>
                    </w:rPr>
                  </w:pPr>
                  <w:r>
                    <w:rPr>
                      <w:sz w:val="16"/>
                      <w:szCs w:val="16"/>
                    </w:rPr>
                    <w:t>Valentines disco</w:t>
                  </w:r>
                </w:p>
              </w:tc>
              <w:tc>
                <w:tcPr>
                  <w:tcW w:w="1618" w:type="dxa"/>
                </w:tcPr>
                <w:p w:rsidR="00156B91" w:rsidRPr="005520B5" w:rsidRDefault="00156B91" w:rsidP="00FE081E">
                  <w:pPr>
                    <w:rPr>
                      <w:sz w:val="16"/>
                      <w:szCs w:val="16"/>
                    </w:rPr>
                  </w:pPr>
                  <w:r>
                    <w:rPr>
                      <w:sz w:val="16"/>
                      <w:szCs w:val="16"/>
                    </w:rPr>
                    <w:t>16/2/17</w:t>
                  </w:r>
                </w:p>
              </w:tc>
              <w:tc>
                <w:tcPr>
                  <w:tcW w:w="3992" w:type="dxa"/>
                </w:tcPr>
                <w:p w:rsidR="00156B91" w:rsidRPr="005520B5" w:rsidRDefault="00156B91" w:rsidP="00FE081E">
                  <w:pPr>
                    <w:rPr>
                      <w:sz w:val="16"/>
                      <w:szCs w:val="16"/>
                    </w:rPr>
                  </w:pPr>
                </w:p>
              </w:tc>
            </w:tr>
            <w:tr w:rsidR="00156B91" w:rsidRPr="005520B5" w:rsidTr="005520B5">
              <w:tc>
                <w:tcPr>
                  <w:tcW w:w="2805" w:type="dxa"/>
                </w:tcPr>
                <w:p w:rsidR="00156B91" w:rsidRPr="005520B5" w:rsidRDefault="00156B91" w:rsidP="00FE081E">
                  <w:pPr>
                    <w:rPr>
                      <w:sz w:val="16"/>
                      <w:szCs w:val="16"/>
                    </w:rPr>
                  </w:pPr>
                  <w:r>
                    <w:rPr>
                      <w:sz w:val="16"/>
                      <w:szCs w:val="16"/>
                    </w:rPr>
                    <w:t>Tea Towels</w:t>
                  </w:r>
                </w:p>
              </w:tc>
              <w:tc>
                <w:tcPr>
                  <w:tcW w:w="1618" w:type="dxa"/>
                </w:tcPr>
                <w:p w:rsidR="00156B91" w:rsidRPr="005520B5" w:rsidRDefault="00156B91" w:rsidP="00FE081E">
                  <w:pPr>
                    <w:rPr>
                      <w:sz w:val="16"/>
                      <w:szCs w:val="16"/>
                    </w:rPr>
                  </w:pPr>
                  <w:r>
                    <w:rPr>
                      <w:sz w:val="16"/>
                      <w:szCs w:val="16"/>
                    </w:rPr>
                    <w:t xml:space="preserve">March </w:t>
                  </w:r>
                </w:p>
              </w:tc>
              <w:tc>
                <w:tcPr>
                  <w:tcW w:w="3992" w:type="dxa"/>
                </w:tcPr>
                <w:p w:rsidR="00156B91" w:rsidRPr="005520B5" w:rsidRDefault="00156B91" w:rsidP="00FE081E">
                  <w:pPr>
                    <w:rPr>
                      <w:sz w:val="16"/>
                      <w:szCs w:val="16"/>
                    </w:rPr>
                  </w:pPr>
                  <w:r>
                    <w:rPr>
                      <w:sz w:val="16"/>
                      <w:szCs w:val="16"/>
                    </w:rPr>
                    <w:t>Hazel will look into companies and prices. (Bags and Mugs etc)</w:t>
                  </w:r>
                </w:p>
              </w:tc>
            </w:tr>
            <w:tr w:rsidR="00156B91" w:rsidRPr="005520B5" w:rsidTr="005520B5">
              <w:tc>
                <w:tcPr>
                  <w:tcW w:w="2805" w:type="dxa"/>
                </w:tcPr>
                <w:p w:rsidR="00156B91" w:rsidRPr="005520B5" w:rsidRDefault="00156B91" w:rsidP="00FE081E">
                  <w:pPr>
                    <w:rPr>
                      <w:sz w:val="16"/>
                      <w:szCs w:val="16"/>
                    </w:rPr>
                  </w:pPr>
                  <w:r>
                    <w:rPr>
                      <w:sz w:val="16"/>
                      <w:szCs w:val="16"/>
                    </w:rPr>
                    <w:t>Soup &amp; Sweet</w:t>
                  </w:r>
                </w:p>
              </w:tc>
              <w:tc>
                <w:tcPr>
                  <w:tcW w:w="1618" w:type="dxa"/>
                </w:tcPr>
                <w:p w:rsidR="00156B91" w:rsidRPr="005520B5" w:rsidRDefault="00156B91" w:rsidP="00FE081E">
                  <w:pPr>
                    <w:rPr>
                      <w:sz w:val="16"/>
                      <w:szCs w:val="16"/>
                    </w:rPr>
                  </w:pPr>
                  <w:r>
                    <w:rPr>
                      <w:sz w:val="16"/>
                      <w:szCs w:val="16"/>
                    </w:rPr>
                    <w:t>11/3/16 (TBC)</w:t>
                  </w:r>
                </w:p>
              </w:tc>
              <w:tc>
                <w:tcPr>
                  <w:tcW w:w="3992" w:type="dxa"/>
                </w:tcPr>
                <w:p w:rsidR="00156B91" w:rsidRDefault="00156B91" w:rsidP="00FE081E">
                  <w:pPr>
                    <w:rPr>
                      <w:sz w:val="16"/>
                      <w:szCs w:val="16"/>
                    </w:rPr>
                  </w:pPr>
                  <w:r>
                    <w:rPr>
                      <w:sz w:val="16"/>
                      <w:szCs w:val="16"/>
                    </w:rPr>
                    <w:t>It was decided to hold this event at village hall not school.</w:t>
                  </w:r>
                </w:p>
                <w:p w:rsidR="00156B91" w:rsidRPr="005520B5" w:rsidRDefault="00156B91" w:rsidP="00FE081E">
                  <w:pPr>
                    <w:rPr>
                      <w:sz w:val="16"/>
                      <w:szCs w:val="16"/>
                    </w:rPr>
                  </w:pPr>
                  <w:r>
                    <w:rPr>
                      <w:sz w:val="16"/>
                      <w:szCs w:val="16"/>
                    </w:rPr>
                    <w:t>Hazel/Faye will check with hall for date and book.</w:t>
                  </w:r>
                </w:p>
              </w:tc>
            </w:tr>
            <w:tr w:rsidR="00156B91" w:rsidRPr="005520B5" w:rsidTr="005520B5">
              <w:tc>
                <w:tcPr>
                  <w:tcW w:w="2805" w:type="dxa"/>
                </w:tcPr>
                <w:p w:rsidR="00156B91" w:rsidRPr="005520B5" w:rsidRDefault="00156B91" w:rsidP="00FE081E">
                  <w:pPr>
                    <w:rPr>
                      <w:sz w:val="16"/>
                      <w:szCs w:val="16"/>
                    </w:rPr>
                  </w:pPr>
                  <w:r>
                    <w:rPr>
                      <w:sz w:val="16"/>
                      <w:szCs w:val="16"/>
                    </w:rPr>
                    <w:t>Spring Fair</w:t>
                  </w:r>
                </w:p>
              </w:tc>
              <w:tc>
                <w:tcPr>
                  <w:tcW w:w="1618" w:type="dxa"/>
                </w:tcPr>
                <w:p w:rsidR="00156B91" w:rsidRPr="005520B5" w:rsidRDefault="00156B91" w:rsidP="00FE081E">
                  <w:pPr>
                    <w:rPr>
                      <w:sz w:val="16"/>
                      <w:szCs w:val="16"/>
                    </w:rPr>
                  </w:pPr>
                  <w:r>
                    <w:rPr>
                      <w:sz w:val="16"/>
                      <w:szCs w:val="16"/>
                    </w:rPr>
                    <w:t>NOT 2016/17</w:t>
                  </w:r>
                </w:p>
              </w:tc>
              <w:tc>
                <w:tcPr>
                  <w:tcW w:w="3992" w:type="dxa"/>
                </w:tcPr>
                <w:p w:rsidR="00156B91" w:rsidRPr="005520B5" w:rsidRDefault="00156B91" w:rsidP="00FE081E">
                  <w:pPr>
                    <w:rPr>
                      <w:sz w:val="16"/>
                      <w:szCs w:val="16"/>
                    </w:rPr>
                  </w:pPr>
                  <w:r>
                    <w:rPr>
                      <w:sz w:val="16"/>
                      <w:szCs w:val="16"/>
                    </w:rPr>
                    <w:t>It was decided not to run this event 2017</w:t>
                  </w:r>
                </w:p>
              </w:tc>
            </w:tr>
            <w:tr w:rsidR="00156B91" w:rsidRPr="005520B5" w:rsidTr="005520B5">
              <w:tc>
                <w:tcPr>
                  <w:tcW w:w="2805" w:type="dxa"/>
                </w:tcPr>
                <w:p w:rsidR="00156B91" w:rsidRPr="005520B5" w:rsidRDefault="00156B91" w:rsidP="00FE081E">
                  <w:pPr>
                    <w:rPr>
                      <w:sz w:val="16"/>
                      <w:szCs w:val="16"/>
                    </w:rPr>
                  </w:pPr>
                  <w:r>
                    <w:rPr>
                      <w:sz w:val="16"/>
                      <w:szCs w:val="16"/>
                    </w:rPr>
                    <w:t>Easter Egg Hunt</w:t>
                  </w:r>
                </w:p>
              </w:tc>
              <w:tc>
                <w:tcPr>
                  <w:tcW w:w="1618" w:type="dxa"/>
                </w:tcPr>
                <w:p w:rsidR="00156B91" w:rsidRPr="005520B5" w:rsidRDefault="00156B91" w:rsidP="00FE081E">
                  <w:pPr>
                    <w:rPr>
                      <w:sz w:val="16"/>
                      <w:szCs w:val="16"/>
                    </w:rPr>
                  </w:pPr>
                  <w:r>
                    <w:rPr>
                      <w:sz w:val="16"/>
                      <w:szCs w:val="16"/>
                    </w:rPr>
                    <w:t>23/4/17 (TBC)</w:t>
                  </w:r>
                </w:p>
              </w:tc>
              <w:tc>
                <w:tcPr>
                  <w:tcW w:w="3992" w:type="dxa"/>
                </w:tcPr>
                <w:p w:rsidR="00156B91" w:rsidRPr="005520B5" w:rsidRDefault="00156B91" w:rsidP="00FE081E">
                  <w:pPr>
                    <w:rPr>
                      <w:sz w:val="16"/>
                      <w:szCs w:val="16"/>
                    </w:rPr>
                  </w:pPr>
                  <w:r>
                    <w:rPr>
                      <w:sz w:val="16"/>
                      <w:szCs w:val="16"/>
                    </w:rPr>
                    <w:t>Sunday 10-12am</w:t>
                  </w:r>
                </w:p>
              </w:tc>
            </w:tr>
            <w:tr w:rsidR="00156B91" w:rsidRPr="005520B5" w:rsidTr="005520B5">
              <w:tc>
                <w:tcPr>
                  <w:tcW w:w="2805" w:type="dxa"/>
                </w:tcPr>
                <w:p w:rsidR="00156B91" w:rsidRDefault="00156B91" w:rsidP="00FE081E">
                  <w:pPr>
                    <w:rPr>
                      <w:sz w:val="16"/>
                      <w:szCs w:val="16"/>
                    </w:rPr>
                  </w:pPr>
                  <w:r>
                    <w:rPr>
                      <w:sz w:val="16"/>
                      <w:szCs w:val="16"/>
                    </w:rPr>
                    <w:t>Football Tournament</w:t>
                  </w:r>
                </w:p>
              </w:tc>
              <w:tc>
                <w:tcPr>
                  <w:tcW w:w="1618" w:type="dxa"/>
                </w:tcPr>
                <w:p w:rsidR="00156B91" w:rsidRPr="005520B5" w:rsidRDefault="00156B91" w:rsidP="00FE081E">
                  <w:pPr>
                    <w:rPr>
                      <w:sz w:val="16"/>
                      <w:szCs w:val="16"/>
                    </w:rPr>
                  </w:pPr>
                  <w:r>
                    <w:rPr>
                      <w:sz w:val="16"/>
                      <w:szCs w:val="16"/>
                    </w:rPr>
                    <w:t>May (TBC)</w:t>
                  </w:r>
                </w:p>
              </w:tc>
              <w:tc>
                <w:tcPr>
                  <w:tcW w:w="3992" w:type="dxa"/>
                </w:tcPr>
                <w:p w:rsidR="00156B91" w:rsidRPr="005520B5" w:rsidRDefault="00156B91" w:rsidP="00FE081E">
                  <w:pPr>
                    <w:rPr>
                      <w:sz w:val="16"/>
                      <w:szCs w:val="16"/>
                    </w:rPr>
                  </w:pPr>
                  <w:r>
                    <w:rPr>
                      <w:sz w:val="16"/>
                      <w:szCs w:val="16"/>
                    </w:rPr>
                    <w:t>Nicola will liaise with Brian re-date and book pitch</w:t>
                  </w:r>
                </w:p>
              </w:tc>
            </w:tr>
          </w:tbl>
          <w:p w:rsidR="00156B91" w:rsidRDefault="00156B91" w:rsidP="00FE081E">
            <w:pPr>
              <w:cnfStyle w:val="000000100000" w:firstRow="0" w:lastRow="0" w:firstColumn="0" w:lastColumn="0" w:oddVBand="0" w:evenVBand="0" w:oddHBand="1" w:evenHBand="0" w:firstRowFirstColumn="0" w:firstRowLastColumn="0" w:lastRowFirstColumn="0" w:lastRowLastColumn="0"/>
            </w:pPr>
          </w:p>
        </w:tc>
        <w:tc>
          <w:tcPr>
            <w:tcW w:w="1134" w:type="dxa"/>
            <w:tcBorders>
              <w:left w:val="none" w:sz="0" w:space="0" w:color="auto"/>
              <w:right w:val="none" w:sz="0" w:space="0" w:color="auto"/>
            </w:tcBorders>
          </w:tcPr>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Pr="00B83984" w:rsidRDefault="00156B91" w:rsidP="00FE081E">
            <w:pPr>
              <w:cnfStyle w:val="000000100000" w:firstRow="0" w:lastRow="0" w:firstColumn="0" w:lastColumn="0" w:oddVBand="0" w:evenVBand="0" w:oddHBand="1" w:evenHBand="0" w:firstRowFirstColumn="0" w:firstRowLastColumn="0" w:lastRowFirstColumn="0" w:lastRowLastColumn="0"/>
              <w:rPr>
                <w:sz w:val="16"/>
                <w:szCs w:val="16"/>
              </w:rPr>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tc>
        <w:tc>
          <w:tcPr>
            <w:tcW w:w="1134" w:type="dxa"/>
            <w:tcBorders>
              <w:left w:val="none" w:sz="0" w:space="0" w:color="auto"/>
              <w:right w:val="none" w:sz="0" w:space="0" w:color="auto"/>
            </w:tcBorders>
          </w:tcPr>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p w:rsidR="00156B91" w:rsidRPr="00CD327E" w:rsidRDefault="00156B91" w:rsidP="00FE081E">
            <w:pPr>
              <w:cnfStyle w:val="000000100000" w:firstRow="0" w:lastRow="0" w:firstColumn="0" w:lastColumn="0" w:oddVBand="0" w:evenVBand="0" w:oddHBand="1" w:evenHBand="0" w:firstRowFirstColumn="0" w:firstRowLastColumn="0" w:lastRowFirstColumn="0" w:lastRowLastColumn="0"/>
              <w:rPr>
                <w:sz w:val="16"/>
                <w:szCs w:val="16"/>
              </w:rPr>
            </w:pPr>
          </w:p>
          <w:p w:rsidR="00156B91" w:rsidRDefault="00156B91" w:rsidP="00FE081E">
            <w:pPr>
              <w:cnfStyle w:val="000000100000" w:firstRow="0" w:lastRow="0" w:firstColumn="0" w:lastColumn="0" w:oddVBand="0" w:evenVBand="0" w:oddHBand="1" w:evenHBand="0" w:firstRowFirstColumn="0" w:firstRowLastColumn="0" w:lastRowFirstColumn="0" w:lastRowLastColumn="0"/>
            </w:pPr>
          </w:p>
        </w:tc>
      </w:tr>
      <w:tr w:rsidR="00156B91" w:rsidTr="00D67E8E">
        <w:tc>
          <w:tcPr>
            <w:cnfStyle w:val="001000000000" w:firstRow="0" w:lastRow="0" w:firstColumn="1" w:lastColumn="0" w:oddVBand="0" w:evenVBand="0" w:oddHBand="0" w:evenHBand="0" w:firstRowFirstColumn="0" w:firstRowLastColumn="0" w:lastRowFirstColumn="0" w:lastRowLastColumn="0"/>
            <w:tcW w:w="534" w:type="dxa"/>
          </w:tcPr>
          <w:p w:rsidR="00156B91" w:rsidRDefault="00156B91" w:rsidP="00FE081E">
            <w:r>
              <w:t>10</w:t>
            </w:r>
          </w:p>
        </w:tc>
        <w:tc>
          <w:tcPr>
            <w:tcW w:w="8646" w:type="dxa"/>
          </w:tcPr>
          <w:p w:rsidR="00156B91" w:rsidRPr="002B113B" w:rsidRDefault="00156B91" w:rsidP="00FE081E">
            <w:pPr>
              <w:cnfStyle w:val="000000000000" w:firstRow="0" w:lastRow="0" w:firstColumn="0" w:lastColumn="0" w:oddVBand="0" w:evenVBand="0" w:oddHBand="0" w:evenHBand="0" w:firstRowFirstColumn="0" w:firstRowLastColumn="0" w:lastRowFirstColumn="0" w:lastRowLastColumn="0"/>
            </w:pPr>
            <w:r>
              <w:t>PPG Fundraising – allocation of funds</w:t>
            </w:r>
          </w:p>
          <w:tbl>
            <w:tblPr>
              <w:tblStyle w:val="TableGrid"/>
              <w:tblW w:w="0" w:type="auto"/>
              <w:tblLayout w:type="fixed"/>
              <w:tblLook w:val="04A0" w:firstRow="1" w:lastRow="0" w:firstColumn="1" w:lastColumn="0" w:noHBand="0" w:noVBand="1"/>
            </w:tblPr>
            <w:tblGrid>
              <w:gridCol w:w="5557"/>
              <w:gridCol w:w="2858"/>
            </w:tblGrid>
            <w:tr w:rsidR="00156B91" w:rsidRPr="00CD327E" w:rsidTr="002B113B">
              <w:trPr>
                <w:trHeight w:val="723"/>
              </w:trPr>
              <w:tc>
                <w:tcPr>
                  <w:tcW w:w="5557" w:type="dxa"/>
                </w:tcPr>
                <w:p w:rsidR="00156B91" w:rsidRPr="00CD327E" w:rsidRDefault="00156B91" w:rsidP="00FE081E">
                  <w:pPr>
                    <w:rPr>
                      <w:color w:val="0F6FC6" w:themeColor="accent1"/>
                    </w:rPr>
                  </w:pPr>
                  <w:r>
                    <w:rPr>
                      <w:color w:val="0F6FC6" w:themeColor="accent1"/>
                    </w:rPr>
                    <w:t>Item</w:t>
                  </w:r>
                </w:p>
              </w:tc>
              <w:tc>
                <w:tcPr>
                  <w:tcW w:w="2858" w:type="dxa"/>
                </w:tcPr>
                <w:p w:rsidR="00156B91" w:rsidRPr="00CD327E" w:rsidRDefault="00156B91" w:rsidP="00FE081E">
                  <w:pPr>
                    <w:rPr>
                      <w:color w:val="0F6FC6" w:themeColor="accent1"/>
                    </w:rPr>
                  </w:pPr>
                  <w:r>
                    <w:rPr>
                      <w:color w:val="0F6FC6" w:themeColor="accent1"/>
                    </w:rPr>
                    <w:t>Agreed value of funding/Notes</w:t>
                  </w:r>
                </w:p>
              </w:tc>
            </w:tr>
            <w:tr w:rsidR="00156B91" w:rsidTr="002B113B">
              <w:trPr>
                <w:trHeight w:val="440"/>
              </w:trPr>
              <w:tc>
                <w:tcPr>
                  <w:tcW w:w="5557" w:type="dxa"/>
                </w:tcPr>
                <w:p w:rsidR="00156B91" w:rsidRPr="00BC7FDB" w:rsidRDefault="00156B91" w:rsidP="00FE081E">
                  <w:bookmarkStart w:id="0" w:name="_GoBack" w:colFirst="0" w:colLast="1"/>
                  <w:r w:rsidRPr="00BC7FDB">
                    <w:lastRenderedPageBreak/>
                    <w:t>I pads</w:t>
                  </w:r>
                </w:p>
              </w:tc>
              <w:tc>
                <w:tcPr>
                  <w:tcW w:w="2858" w:type="dxa"/>
                </w:tcPr>
                <w:p w:rsidR="00156B91" w:rsidRPr="00BC7FDB" w:rsidRDefault="00156B91" w:rsidP="00FE081E">
                  <w:r w:rsidRPr="00BC7FDB">
                    <w:t>6 @ £302.99</w:t>
                  </w:r>
                </w:p>
              </w:tc>
            </w:tr>
            <w:tr w:rsidR="00156B91" w:rsidTr="002B113B">
              <w:trPr>
                <w:trHeight w:val="454"/>
              </w:trPr>
              <w:tc>
                <w:tcPr>
                  <w:tcW w:w="5557" w:type="dxa"/>
                </w:tcPr>
                <w:p w:rsidR="00156B91" w:rsidRPr="00BC7FDB" w:rsidRDefault="00156B91" w:rsidP="00FE081E">
                  <w:proofErr w:type="spellStart"/>
                  <w:r w:rsidRPr="00BC7FDB">
                    <w:t>Coomber</w:t>
                  </w:r>
                  <w:proofErr w:type="spellEnd"/>
                  <w:r w:rsidRPr="00BC7FDB">
                    <w:t xml:space="preserve"> stereo</w:t>
                  </w:r>
                </w:p>
              </w:tc>
              <w:tc>
                <w:tcPr>
                  <w:tcW w:w="2858" w:type="dxa"/>
                </w:tcPr>
                <w:p w:rsidR="00156B91" w:rsidRPr="00BC7FDB" w:rsidRDefault="00156B91" w:rsidP="00FE081E">
                  <w:r w:rsidRPr="00BC7FDB">
                    <w:t>(TBC)</w:t>
                  </w:r>
                </w:p>
              </w:tc>
            </w:tr>
            <w:tr w:rsidR="00156B91" w:rsidTr="002B113B">
              <w:trPr>
                <w:trHeight w:val="454"/>
              </w:trPr>
              <w:tc>
                <w:tcPr>
                  <w:tcW w:w="5557" w:type="dxa"/>
                </w:tcPr>
                <w:p w:rsidR="00156B91" w:rsidRPr="00BC7FDB" w:rsidRDefault="00156B91" w:rsidP="00FE081E">
                  <w:r w:rsidRPr="00BC7FDB">
                    <w:t>2 high back booster seats</w:t>
                  </w:r>
                </w:p>
              </w:tc>
              <w:tc>
                <w:tcPr>
                  <w:tcW w:w="2858" w:type="dxa"/>
                </w:tcPr>
                <w:p w:rsidR="00156B91" w:rsidRPr="00BC7FDB" w:rsidRDefault="00156B91" w:rsidP="00FE081E">
                  <w:r w:rsidRPr="00BC7FDB">
                    <w:t>(TBC)</w:t>
                  </w:r>
                </w:p>
              </w:tc>
            </w:tr>
            <w:bookmarkEnd w:id="0"/>
            <w:tr w:rsidR="00156B91" w:rsidTr="002B113B">
              <w:trPr>
                <w:trHeight w:val="454"/>
              </w:trPr>
              <w:tc>
                <w:tcPr>
                  <w:tcW w:w="5557" w:type="dxa"/>
                </w:tcPr>
                <w:p w:rsidR="00156B91" w:rsidRDefault="00156B91" w:rsidP="00FE081E">
                  <w:r>
                    <w:t>Outdoor Learning resources</w:t>
                  </w:r>
                </w:p>
              </w:tc>
              <w:tc>
                <w:tcPr>
                  <w:tcW w:w="2858" w:type="dxa"/>
                </w:tcPr>
                <w:p w:rsidR="00156B91" w:rsidRDefault="00156B91" w:rsidP="00FE081E">
                  <w:r>
                    <w:t>Bus (TBC)</w:t>
                  </w:r>
                </w:p>
              </w:tc>
            </w:tr>
            <w:tr w:rsidR="00156B91" w:rsidTr="002B113B">
              <w:trPr>
                <w:trHeight w:val="454"/>
              </w:trPr>
              <w:tc>
                <w:tcPr>
                  <w:tcW w:w="5557" w:type="dxa"/>
                </w:tcPr>
                <w:p w:rsidR="00156B91" w:rsidRDefault="00156B91" w:rsidP="00FE081E">
                  <w:r>
                    <w:t>Pantomime</w:t>
                  </w:r>
                </w:p>
              </w:tc>
              <w:tc>
                <w:tcPr>
                  <w:tcW w:w="2858" w:type="dxa"/>
                </w:tcPr>
                <w:p w:rsidR="00156B91" w:rsidRDefault="00156B91" w:rsidP="00FE081E">
                  <w:r>
                    <w:t>£320</w:t>
                  </w:r>
                </w:p>
              </w:tc>
            </w:tr>
            <w:tr w:rsidR="00156B91" w:rsidTr="002B113B">
              <w:trPr>
                <w:trHeight w:val="454"/>
              </w:trPr>
              <w:tc>
                <w:tcPr>
                  <w:tcW w:w="5557" w:type="dxa"/>
                </w:tcPr>
                <w:p w:rsidR="00156B91" w:rsidRDefault="00156B91" w:rsidP="00FE081E">
                  <w:r>
                    <w:t>Christmas gift books</w:t>
                  </w:r>
                </w:p>
              </w:tc>
              <w:tc>
                <w:tcPr>
                  <w:tcW w:w="2858" w:type="dxa"/>
                </w:tcPr>
                <w:p w:rsidR="00156B91" w:rsidRDefault="00156B91" w:rsidP="00FE081E">
                  <w:r>
                    <w:t>£181.93</w:t>
                  </w:r>
                </w:p>
              </w:tc>
            </w:tr>
            <w:tr w:rsidR="00156B91" w:rsidTr="002B113B">
              <w:trPr>
                <w:trHeight w:val="468"/>
              </w:trPr>
              <w:tc>
                <w:tcPr>
                  <w:tcW w:w="5557" w:type="dxa"/>
                </w:tcPr>
                <w:p w:rsidR="00156B91" w:rsidRDefault="00156B91" w:rsidP="00CD327E">
                  <w:r>
                    <w:t xml:space="preserve">Christmas crafts </w:t>
                  </w:r>
                </w:p>
              </w:tc>
              <w:tc>
                <w:tcPr>
                  <w:tcW w:w="2858" w:type="dxa"/>
                </w:tcPr>
                <w:p w:rsidR="00156B91" w:rsidRDefault="00156B91" w:rsidP="00FE081E">
                  <w:r>
                    <w:t>£140</w:t>
                  </w:r>
                </w:p>
              </w:tc>
            </w:tr>
            <w:tr w:rsidR="00156B91" w:rsidTr="002B113B">
              <w:trPr>
                <w:trHeight w:val="454"/>
              </w:trPr>
              <w:tc>
                <w:tcPr>
                  <w:tcW w:w="5557" w:type="dxa"/>
                </w:tcPr>
                <w:p w:rsidR="00156B91" w:rsidRDefault="00156B91" w:rsidP="00FE081E">
                  <w:r>
                    <w:t>Planters at front door</w:t>
                  </w:r>
                </w:p>
              </w:tc>
              <w:tc>
                <w:tcPr>
                  <w:tcW w:w="2858" w:type="dxa"/>
                </w:tcPr>
                <w:p w:rsidR="00156B91" w:rsidRDefault="00156B91" w:rsidP="00FE081E">
                  <w:r>
                    <w:t>(TBC)</w:t>
                  </w:r>
                </w:p>
              </w:tc>
            </w:tr>
            <w:tr w:rsidR="00156B91" w:rsidTr="002B113B">
              <w:trPr>
                <w:trHeight w:val="454"/>
              </w:trPr>
              <w:tc>
                <w:tcPr>
                  <w:tcW w:w="5557" w:type="dxa"/>
                </w:tcPr>
                <w:p w:rsidR="00156B91" w:rsidRDefault="00156B91" w:rsidP="00FE081E">
                  <w:r>
                    <w:t>Video Camera</w:t>
                  </w:r>
                </w:p>
              </w:tc>
              <w:tc>
                <w:tcPr>
                  <w:tcW w:w="2858" w:type="dxa"/>
                </w:tcPr>
                <w:p w:rsidR="00156B91" w:rsidRDefault="00156B91" w:rsidP="00FE081E">
                  <w:r>
                    <w:t>&gt;£1000 to be postponed till 2017</w:t>
                  </w:r>
                </w:p>
              </w:tc>
            </w:tr>
            <w:tr w:rsidR="00156B91" w:rsidTr="002B113B">
              <w:trPr>
                <w:trHeight w:val="454"/>
              </w:trPr>
              <w:tc>
                <w:tcPr>
                  <w:tcW w:w="5557" w:type="dxa"/>
                </w:tcPr>
                <w:p w:rsidR="00156B91" w:rsidRDefault="00156B91" w:rsidP="00FE081E">
                  <w:r>
                    <w:t>New audio presenter system</w:t>
                  </w:r>
                </w:p>
              </w:tc>
              <w:tc>
                <w:tcPr>
                  <w:tcW w:w="2858" w:type="dxa"/>
                </w:tcPr>
                <w:p w:rsidR="00156B91" w:rsidRDefault="00156B91" w:rsidP="00FE081E">
                  <w:r>
                    <w:t>£2000 (apply for grant for this)</w:t>
                  </w:r>
                </w:p>
              </w:tc>
            </w:tr>
          </w:tbl>
          <w:p w:rsidR="00156B91" w:rsidRDefault="00156B91" w:rsidP="00FE081E">
            <w:pPr>
              <w:cnfStyle w:val="000000000000" w:firstRow="0" w:lastRow="0" w:firstColumn="0" w:lastColumn="0" w:oddVBand="0" w:evenVBand="0" w:oddHBand="0" w:evenHBand="0" w:firstRowFirstColumn="0" w:firstRowLastColumn="0" w:lastRowFirstColumn="0" w:lastRowLastColumn="0"/>
            </w:pPr>
          </w:p>
        </w:tc>
        <w:tc>
          <w:tcPr>
            <w:tcW w:w="1134" w:type="dxa"/>
          </w:tcPr>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rPr>
                <w:sz w:val="16"/>
                <w:szCs w:val="16"/>
              </w:rPr>
            </w:pPr>
          </w:p>
          <w:p w:rsidR="00156B91" w:rsidRPr="002B113B" w:rsidRDefault="00156B91" w:rsidP="00D9499D">
            <w:pPr>
              <w:cnfStyle w:val="000000000000" w:firstRow="0" w:lastRow="0" w:firstColumn="0" w:lastColumn="0" w:oddVBand="0" w:evenVBand="0" w:oddHBand="0" w:evenHBand="0" w:firstRowFirstColumn="0" w:firstRowLastColumn="0" w:lastRowFirstColumn="0" w:lastRowLastColumn="0"/>
            </w:pPr>
          </w:p>
        </w:tc>
        <w:tc>
          <w:tcPr>
            <w:tcW w:w="1134" w:type="dxa"/>
          </w:tcPr>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p w:rsidR="00156B91" w:rsidRPr="002B113B" w:rsidRDefault="00156B91" w:rsidP="00FE081E">
            <w:pPr>
              <w:cnfStyle w:val="000000000000" w:firstRow="0" w:lastRow="0" w:firstColumn="0" w:lastColumn="0" w:oddVBand="0" w:evenVBand="0" w:oddHBand="0" w:evenHBand="0" w:firstRowFirstColumn="0" w:firstRowLastColumn="0" w:lastRowFirstColumn="0" w:lastRowLastColumn="0"/>
              <w:rPr>
                <w:sz w:val="16"/>
                <w:szCs w:val="16"/>
              </w:rPr>
            </w:pPr>
          </w:p>
          <w:p w:rsidR="00156B91" w:rsidRDefault="00156B91" w:rsidP="00FE081E">
            <w:pPr>
              <w:cnfStyle w:val="000000000000" w:firstRow="0" w:lastRow="0" w:firstColumn="0" w:lastColumn="0" w:oddVBand="0" w:evenVBand="0" w:oddHBand="0" w:evenHBand="0" w:firstRowFirstColumn="0" w:firstRowLastColumn="0" w:lastRowFirstColumn="0" w:lastRowLastColumn="0"/>
            </w:pPr>
          </w:p>
        </w:tc>
      </w:tr>
      <w:tr w:rsidR="00156B91" w:rsidTr="00D6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156B91" w:rsidRDefault="00156B91" w:rsidP="00FE081E">
            <w:r>
              <w:lastRenderedPageBreak/>
              <w:t>11</w:t>
            </w:r>
          </w:p>
        </w:tc>
        <w:tc>
          <w:tcPr>
            <w:tcW w:w="8646" w:type="dxa"/>
            <w:tcBorders>
              <w:left w:val="none" w:sz="0" w:space="0" w:color="auto"/>
              <w:right w:val="none" w:sz="0" w:space="0" w:color="auto"/>
            </w:tcBorders>
          </w:tcPr>
          <w:p w:rsidR="00156B91" w:rsidRDefault="00156B91" w:rsidP="00FE081E">
            <w:pPr>
              <w:cnfStyle w:val="000000100000" w:firstRow="0" w:lastRow="0" w:firstColumn="0" w:lastColumn="0" w:oddVBand="0" w:evenVBand="0" w:oddHBand="1" w:evenHBand="0" w:firstRowFirstColumn="0" w:firstRowLastColumn="0" w:lastRowFirstColumn="0" w:lastRowLastColumn="0"/>
            </w:pPr>
            <w:r>
              <w:t>A.O.B</w:t>
            </w:r>
          </w:p>
          <w:p w:rsidR="00156B91" w:rsidRPr="00CB042A" w:rsidRDefault="00CB042A" w:rsidP="00FE081E">
            <w:pPr>
              <w:cnfStyle w:val="000000100000" w:firstRow="0" w:lastRow="0" w:firstColumn="0" w:lastColumn="0" w:oddVBand="0" w:evenVBand="0" w:oddHBand="1" w:evenHBand="0" w:firstRowFirstColumn="0" w:firstRowLastColumn="0" w:lastRowFirstColumn="0" w:lastRowLastColumn="0"/>
              <w:rPr>
                <w:color w:val="auto"/>
              </w:rPr>
            </w:pPr>
            <w:r w:rsidRPr="00CB042A">
              <w:rPr>
                <w:color w:val="auto"/>
              </w:rPr>
              <w:t xml:space="preserve">Next Coffee </w:t>
            </w:r>
            <w:proofErr w:type="gramStart"/>
            <w:r w:rsidRPr="00CB042A">
              <w:rPr>
                <w:color w:val="auto"/>
              </w:rPr>
              <w:t>morning  is</w:t>
            </w:r>
            <w:proofErr w:type="gramEnd"/>
            <w:r w:rsidRPr="00CB042A">
              <w:rPr>
                <w:color w:val="auto"/>
              </w:rPr>
              <w:t xml:space="preserve"> Thursday 8</w:t>
            </w:r>
            <w:r w:rsidRPr="00CB042A">
              <w:rPr>
                <w:color w:val="auto"/>
                <w:vertAlign w:val="superscript"/>
              </w:rPr>
              <w:t>th</w:t>
            </w:r>
            <w:r w:rsidRPr="00CB042A">
              <w:rPr>
                <w:color w:val="auto"/>
              </w:rPr>
              <w:t xml:space="preserve"> December at 09:15 am.</w:t>
            </w:r>
          </w:p>
        </w:tc>
        <w:tc>
          <w:tcPr>
            <w:tcW w:w="1134" w:type="dxa"/>
            <w:tcBorders>
              <w:left w:val="none" w:sz="0" w:space="0" w:color="auto"/>
              <w:right w:val="none" w:sz="0" w:space="0" w:color="auto"/>
            </w:tcBorders>
          </w:tcPr>
          <w:p w:rsidR="00156B91" w:rsidRDefault="00156B91" w:rsidP="00FE081E">
            <w:pPr>
              <w:cnfStyle w:val="000000100000" w:firstRow="0" w:lastRow="0" w:firstColumn="0" w:lastColumn="0" w:oddVBand="0" w:evenVBand="0" w:oddHBand="1" w:evenHBand="0" w:firstRowFirstColumn="0" w:firstRowLastColumn="0" w:lastRowFirstColumn="0" w:lastRowLastColumn="0"/>
            </w:pPr>
          </w:p>
        </w:tc>
        <w:tc>
          <w:tcPr>
            <w:tcW w:w="1134" w:type="dxa"/>
            <w:tcBorders>
              <w:left w:val="none" w:sz="0" w:space="0" w:color="auto"/>
              <w:right w:val="none" w:sz="0" w:space="0" w:color="auto"/>
            </w:tcBorders>
          </w:tcPr>
          <w:p w:rsidR="00156B91" w:rsidRDefault="00156B91" w:rsidP="00FE081E">
            <w:pPr>
              <w:cnfStyle w:val="000000100000" w:firstRow="0" w:lastRow="0" w:firstColumn="0" w:lastColumn="0" w:oddVBand="0" w:evenVBand="0" w:oddHBand="1" w:evenHBand="0" w:firstRowFirstColumn="0" w:firstRowLastColumn="0" w:lastRowFirstColumn="0" w:lastRowLastColumn="0"/>
            </w:pPr>
          </w:p>
        </w:tc>
      </w:tr>
      <w:tr w:rsidR="00156B91" w:rsidTr="00D67E8E">
        <w:tc>
          <w:tcPr>
            <w:cnfStyle w:val="001000000000" w:firstRow="0" w:lastRow="0" w:firstColumn="1" w:lastColumn="0" w:oddVBand="0" w:evenVBand="0" w:oddHBand="0" w:evenHBand="0" w:firstRowFirstColumn="0" w:firstRowLastColumn="0" w:lastRowFirstColumn="0" w:lastRowLastColumn="0"/>
            <w:tcW w:w="534" w:type="dxa"/>
          </w:tcPr>
          <w:p w:rsidR="00156B91" w:rsidRDefault="00156B91" w:rsidP="00FE081E">
            <w:r>
              <w:t>12</w:t>
            </w:r>
          </w:p>
        </w:tc>
        <w:tc>
          <w:tcPr>
            <w:tcW w:w="8646" w:type="dxa"/>
          </w:tcPr>
          <w:p w:rsidR="00156B91" w:rsidRDefault="00156B91" w:rsidP="00FE081E">
            <w:pPr>
              <w:cnfStyle w:val="000000000000" w:firstRow="0" w:lastRow="0" w:firstColumn="0" w:lastColumn="0" w:oddVBand="0" w:evenVBand="0" w:oddHBand="0" w:evenHBand="0" w:firstRowFirstColumn="0" w:firstRowLastColumn="0" w:lastRowFirstColumn="0" w:lastRowLastColumn="0"/>
            </w:pPr>
            <w:r>
              <w:t>Date of Next Meeting</w:t>
            </w:r>
          </w:p>
          <w:p w:rsidR="00156B91" w:rsidRDefault="00156B91" w:rsidP="00FE081E">
            <w:pPr>
              <w:cnfStyle w:val="000000000000" w:firstRow="0" w:lastRow="0" w:firstColumn="0" w:lastColumn="0" w:oddVBand="0" w:evenVBand="0" w:oddHBand="0" w:evenHBand="0" w:firstRowFirstColumn="0" w:firstRowLastColumn="0" w:lastRowFirstColumn="0" w:lastRowLastColumn="0"/>
            </w:pPr>
            <w:r>
              <w:t>05/12/16,  7.00pm at School Staff Room</w:t>
            </w:r>
          </w:p>
        </w:tc>
        <w:tc>
          <w:tcPr>
            <w:tcW w:w="1134" w:type="dxa"/>
          </w:tcPr>
          <w:p w:rsidR="00156B91" w:rsidRDefault="00156B91" w:rsidP="00FE081E">
            <w:pPr>
              <w:cnfStyle w:val="000000000000" w:firstRow="0" w:lastRow="0" w:firstColumn="0" w:lastColumn="0" w:oddVBand="0" w:evenVBand="0" w:oddHBand="0" w:evenHBand="0" w:firstRowFirstColumn="0" w:firstRowLastColumn="0" w:lastRowFirstColumn="0" w:lastRowLastColumn="0"/>
            </w:pPr>
          </w:p>
        </w:tc>
        <w:tc>
          <w:tcPr>
            <w:tcW w:w="1134" w:type="dxa"/>
          </w:tcPr>
          <w:p w:rsidR="00156B91" w:rsidRDefault="00156B91" w:rsidP="00FE081E">
            <w:pPr>
              <w:cnfStyle w:val="000000000000" w:firstRow="0" w:lastRow="0" w:firstColumn="0" w:lastColumn="0" w:oddVBand="0" w:evenVBand="0" w:oddHBand="0" w:evenHBand="0" w:firstRowFirstColumn="0" w:firstRowLastColumn="0" w:lastRowFirstColumn="0" w:lastRowLastColumn="0"/>
            </w:pPr>
          </w:p>
        </w:tc>
      </w:tr>
    </w:tbl>
    <w:p w:rsidR="00FE081E" w:rsidRPr="00FE081E" w:rsidRDefault="00FE081E" w:rsidP="00FE081E"/>
    <w:sectPr w:rsidR="00FE081E" w:rsidRPr="00FE081E" w:rsidSect="00CC6BB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EE" w:rsidRDefault="00930CEE">
      <w:r>
        <w:separator/>
      </w:r>
    </w:p>
  </w:endnote>
  <w:endnote w:type="continuationSeparator" w:id="0">
    <w:p w:rsidR="00930CEE" w:rsidRDefault="0093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91" w:rsidRDefault="00337B97">
    <w:pPr>
      <w:pStyle w:val="Footer"/>
    </w:pPr>
    <w:r>
      <w:t xml:space="preserve">Page </w:t>
    </w:r>
    <w:r w:rsidR="009658F3">
      <w:fldChar w:fldCharType="begin"/>
    </w:r>
    <w:r>
      <w:instrText xml:space="preserve"> PAGE   \* MERGEFORMAT </w:instrText>
    </w:r>
    <w:r w:rsidR="009658F3">
      <w:fldChar w:fldCharType="separate"/>
    </w:r>
    <w:r w:rsidR="00BC7FDB">
      <w:rPr>
        <w:noProof/>
      </w:rPr>
      <w:t>3</w:t>
    </w:r>
    <w:r w:rsidR="009658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EE" w:rsidRDefault="00930CEE">
      <w:r>
        <w:separator/>
      </w:r>
    </w:p>
  </w:footnote>
  <w:footnote w:type="continuationSeparator" w:id="0">
    <w:p w:rsidR="00930CEE" w:rsidRDefault="00930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76E93"/>
    <w:multiLevelType w:val="hybridMultilevel"/>
    <w:tmpl w:val="B49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7B97"/>
    <w:rsid w:val="00044FA5"/>
    <w:rsid w:val="00064EC0"/>
    <w:rsid w:val="00084937"/>
    <w:rsid w:val="000C5E36"/>
    <w:rsid w:val="001030AA"/>
    <w:rsid w:val="00110F2C"/>
    <w:rsid w:val="00156B91"/>
    <w:rsid w:val="00160F7E"/>
    <w:rsid w:val="001A5B92"/>
    <w:rsid w:val="00200167"/>
    <w:rsid w:val="00261344"/>
    <w:rsid w:val="002B113B"/>
    <w:rsid w:val="002B7095"/>
    <w:rsid w:val="002D699C"/>
    <w:rsid w:val="002E4C5C"/>
    <w:rsid w:val="00337B97"/>
    <w:rsid w:val="003744E1"/>
    <w:rsid w:val="003804F6"/>
    <w:rsid w:val="003A3E6B"/>
    <w:rsid w:val="00445F41"/>
    <w:rsid w:val="00462148"/>
    <w:rsid w:val="00484B2C"/>
    <w:rsid w:val="004B0591"/>
    <w:rsid w:val="004E47E1"/>
    <w:rsid w:val="00507EB2"/>
    <w:rsid w:val="00515F7B"/>
    <w:rsid w:val="005520B5"/>
    <w:rsid w:val="00583841"/>
    <w:rsid w:val="005D0DB7"/>
    <w:rsid w:val="005E6A62"/>
    <w:rsid w:val="00621DC9"/>
    <w:rsid w:val="0063740F"/>
    <w:rsid w:val="006719EA"/>
    <w:rsid w:val="006913CC"/>
    <w:rsid w:val="00694A32"/>
    <w:rsid w:val="006F570F"/>
    <w:rsid w:val="00702A4E"/>
    <w:rsid w:val="007303BC"/>
    <w:rsid w:val="00743164"/>
    <w:rsid w:val="007615EB"/>
    <w:rsid w:val="007867C9"/>
    <w:rsid w:val="00803628"/>
    <w:rsid w:val="00864C96"/>
    <w:rsid w:val="0088598E"/>
    <w:rsid w:val="008B76E3"/>
    <w:rsid w:val="00930CEE"/>
    <w:rsid w:val="009658F3"/>
    <w:rsid w:val="00993C6B"/>
    <w:rsid w:val="00A21713"/>
    <w:rsid w:val="00AB3ABE"/>
    <w:rsid w:val="00B54F5B"/>
    <w:rsid w:val="00B80B4A"/>
    <w:rsid w:val="00B83984"/>
    <w:rsid w:val="00B93394"/>
    <w:rsid w:val="00BB7490"/>
    <w:rsid w:val="00BC7FDB"/>
    <w:rsid w:val="00BE7045"/>
    <w:rsid w:val="00C01DEA"/>
    <w:rsid w:val="00C053C4"/>
    <w:rsid w:val="00C14C7B"/>
    <w:rsid w:val="00C463A9"/>
    <w:rsid w:val="00C504CA"/>
    <w:rsid w:val="00C75853"/>
    <w:rsid w:val="00CB042A"/>
    <w:rsid w:val="00CC6BBD"/>
    <w:rsid w:val="00CD327E"/>
    <w:rsid w:val="00CF19C1"/>
    <w:rsid w:val="00D27E82"/>
    <w:rsid w:val="00D314F9"/>
    <w:rsid w:val="00D3245E"/>
    <w:rsid w:val="00D67E8E"/>
    <w:rsid w:val="00D9499D"/>
    <w:rsid w:val="00E32093"/>
    <w:rsid w:val="00E32821"/>
    <w:rsid w:val="00E44FA1"/>
    <w:rsid w:val="00E83884"/>
    <w:rsid w:val="00F01A01"/>
    <w:rsid w:val="00F01FD7"/>
    <w:rsid w:val="00F318B0"/>
    <w:rsid w:val="00F71552"/>
    <w:rsid w:val="00F97C08"/>
    <w:rsid w:val="00FB7655"/>
    <w:rsid w:val="00FE081E"/>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2462369D6F2545F782D402711B3FAE06"/>
        <w:category>
          <w:name w:val="General"/>
          <w:gallery w:val="placeholder"/>
        </w:category>
        <w:types>
          <w:type w:val="bbPlcHdr"/>
        </w:types>
        <w:behaviors>
          <w:behavior w:val="content"/>
        </w:behaviors>
        <w:guid w:val="{9FB12C6E-9404-49BA-A075-325ED58D30A5}"/>
      </w:docPartPr>
      <w:docPartBody>
        <w:p w:rsidR="002B3BB3" w:rsidRDefault="00483C9A" w:rsidP="00483C9A">
          <w:pPr>
            <w:pStyle w:val="2462369D6F2545F782D402711B3FAE06"/>
          </w:pPr>
          <w:r>
            <w:t>[Name, Title]</w:t>
          </w:r>
        </w:p>
      </w:docPartBody>
    </w:docPart>
    <w:docPart>
      <w:docPartPr>
        <w:name w:val="706B1ACDC8384B02AA3A9E5996758227"/>
        <w:category>
          <w:name w:val="General"/>
          <w:gallery w:val="placeholder"/>
        </w:category>
        <w:types>
          <w:type w:val="bbPlcHdr"/>
        </w:types>
        <w:behaviors>
          <w:behavior w:val="content"/>
        </w:behaviors>
        <w:guid w:val="{C0AE671E-3CEA-4914-BEBA-87FCCB4A8DDB}"/>
      </w:docPartPr>
      <w:docPartBody>
        <w:p w:rsidR="002B3BB3" w:rsidRDefault="00483C9A" w:rsidP="00483C9A">
          <w:pPr>
            <w:pStyle w:val="706B1ACDC8384B02AA3A9E5996758227"/>
          </w:pPr>
          <w:r>
            <w:t>[Name, Title]</w:t>
          </w:r>
        </w:p>
      </w:docPartBody>
    </w:docPart>
    <w:docPart>
      <w:docPartPr>
        <w:name w:val="195896696E074B0D946EA8501EBDEFC8"/>
        <w:category>
          <w:name w:val="General"/>
          <w:gallery w:val="placeholder"/>
        </w:category>
        <w:types>
          <w:type w:val="bbPlcHdr"/>
        </w:types>
        <w:behaviors>
          <w:behavior w:val="content"/>
        </w:behaviors>
        <w:guid w:val="{74759B0D-B3EE-4CBC-AC0F-FB57073244DD}"/>
      </w:docPartPr>
      <w:docPartBody>
        <w:p w:rsidR="002B3BB3" w:rsidRDefault="00483C9A" w:rsidP="00483C9A">
          <w:pPr>
            <w:pStyle w:val="195896696E074B0D946EA8501EBDEFC8"/>
          </w:pPr>
          <w:r>
            <w:t>[Name, Title]</w:t>
          </w:r>
        </w:p>
      </w:docPartBody>
    </w:docPart>
    <w:docPart>
      <w:docPartPr>
        <w:name w:val="DD28876690D84C1F906D1026128684FC"/>
        <w:category>
          <w:name w:val="General"/>
          <w:gallery w:val="placeholder"/>
        </w:category>
        <w:types>
          <w:type w:val="bbPlcHdr"/>
        </w:types>
        <w:behaviors>
          <w:behavior w:val="content"/>
        </w:behaviors>
        <w:guid w:val="{412E1E3E-690A-4081-A4EF-D14292F7C2E3}"/>
      </w:docPartPr>
      <w:docPartBody>
        <w:p w:rsidR="002B3BB3" w:rsidRDefault="00483C9A" w:rsidP="00483C9A">
          <w:pPr>
            <w:pStyle w:val="DD28876690D84C1F906D1026128684FC"/>
          </w:pPr>
          <w:r>
            <w:t>[Name, Title]</w:t>
          </w:r>
        </w:p>
      </w:docPartBody>
    </w:docPart>
    <w:docPart>
      <w:docPartPr>
        <w:name w:val="3EDA8212CFD747408C42353AF9F9578A"/>
        <w:category>
          <w:name w:val="General"/>
          <w:gallery w:val="placeholder"/>
        </w:category>
        <w:types>
          <w:type w:val="bbPlcHdr"/>
        </w:types>
        <w:behaviors>
          <w:behavior w:val="content"/>
        </w:behaviors>
        <w:guid w:val="{29B98344-E4A2-4DAC-B5A2-4DD9562F89A0}"/>
      </w:docPartPr>
      <w:docPartBody>
        <w:p w:rsidR="002B3BB3" w:rsidRDefault="00483C9A" w:rsidP="00483C9A">
          <w:pPr>
            <w:pStyle w:val="3EDA8212CFD747408C42353AF9F9578A"/>
          </w:pPr>
          <w:r>
            <w:t>[Name, Title]</w:t>
          </w:r>
        </w:p>
      </w:docPartBody>
    </w:docPart>
    <w:docPart>
      <w:docPartPr>
        <w:name w:val="F5C368B7BD7C48F89136DA91E55B083A"/>
        <w:category>
          <w:name w:val="General"/>
          <w:gallery w:val="placeholder"/>
        </w:category>
        <w:types>
          <w:type w:val="bbPlcHdr"/>
        </w:types>
        <w:behaviors>
          <w:behavior w:val="content"/>
        </w:behaviors>
        <w:guid w:val="{342D714E-DC5A-491C-9EA6-E6512D3C608B}"/>
      </w:docPartPr>
      <w:docPartBody>
        <w:p w:rsidR="002B3BB3" w:rsidRDefault="00483C9A" w:rsidP="00483C9A">
          <w:pPr>
            <w:pStyle w:val="F5C368B7BD7C48F89136DA91E55B083A"/>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B96A6B9A2657471785EE52D0F7A72B02"/>
        <w:category>
          <w:name w:val="General"/>
          <w:gallery w:val="placeholder"/>
        </w:category>
        <w:types>
          <w:type w:val="bbPlcHdr"/>
        </w:types>
        <w:behaviors>
          <w:behavior w:val="content"/>
        </w:behaviors>
        <w:guid w:val="{9F8E8035-18B0-4670-97CD-C7FD2421CA7C}"/>
      </w:docPartPr>
      <w:docPartBody>
        <w:p w:rsidR="002B3BB3" w:rsidRDefault="00483C9A" w:rsidP="00483C9A">
          <w:pPr>
            <w:pStyle w:val="B96A6B9A2657471785EE52D0F7A72B02"/>
          </w:pPr>
          <w:r>
            <w:t>[Name, Title]</w:t>
          </w:r>
        </w:p>
      </w:docPartBody>
    </w:docPart>
    <w:docPart>
      <w:docPartPr>
        <w:name w:val="0C004FADBE5B4BBE94863B2D85F1DF4A"/>
        <w:category>
          <w:name w:val="General"/>
          <w:gallery w:val="placeholder"/>
        </w:category>
        <w:types>
          <w:type w:val="bbPlcHdr"/>
        </w:types>
        <w:behaviors>
          <w:behavior w:val="content"/>
        </w:behaviors>
        <w:guid w:val="{76DC7FFF-9532-4E14-966E-95B09479D3EC}"/>
      </w:docPartPr>
      <w:docPartBody>
        <w:p w:rsidR="00EA0645" w:rsidRDefault="00F372DC" w:rsidP="00F372DC">
          <w:pPr>
            <w:pStyle w:val="0C004FADBE5B4BBE94863B2D85F1DF4A"/>
          </w:pPr>
          <w:r>
            <w:t>[Name, Title]</w:t>
          </w:r>
        </w:p>
      </w:docPartBody>
    </w:docPart>
    <w:docPart>
      <w:docPartPr>
        <w:name w:val="4204FC2D78AD4FA09FE9948425A6A044"/>
        <w:category>
          <w:name w:val="General"/>
          <w:gallery w:val="placeholder"/>
        </w:category>
        <w:types>
          <w:type w:val="bbPlcHdr"/>
        </w:types>
        <w:behaviors>
          <w:behavior w:val="content"/>
        </w:behaviors>
        <w:guid w:val="{A1ABAB8F-1551-4C94-92D5-BB6BDA21E705}"/>
      </w:docPartPr>
      <w:docPartBody>
        <w:p w:rsidR="00EA0645" w:rsidRDefault="00F372DC" w:rsidP="00F372DC">
          <w:pPr>
            <w:pStyle w:val="4204FC2D78AD4FA09FE9948425A6A044"/>
          </w:pPr>
          <w:r>
            <w:t>[Name, Title]</w:t>
          </w:r>
        </w:p>
      </w:docPartBody>
    </w:docPart>
    <w:docPart>
      <w:docPartPr>
        <w:name w:val="A86ED20900CD4D66961DEC0D9F6C3F4F"/>
        <w:category>
          <w:name w:val="General"/>
          <w:gallery w:val="placeholder"/>
        </w:category>
        <w:types>
          <w:type w:val="bbPlcHdr"/>
        </w:types>
        <w:behaviors>
          <w:behavior w:val="content"/>
        </w:behaviors>
        <w:guid w:val="{FA33CAD7-F1B6-47B3-9723-774C8BFE5D3C}"/>
      </w:docPartPr>
      <w:docPartBody>
        <w:p w:rsidR="00EA0645" w:rsidRDefault="00F372DC" w:rsidP="00F372DC">
          <w:pPr>
            <w:pStyle w:val="A86ED20900CD4D66961DEC0D9F6C3F4F"/>
          </w:pPr>
          <w:r>
            <w:t>[Name, Title]</w:t>
          </w:r>
        </w:p>
      </w:docPartBody>
    </w:docPart>
    <w:docPart>
      <w:docPartPr>
        <w:name w:val="46F15D375A2D42709B3CAB1C827BF86F"/>
        <w:category>
          <w:name w:val="General"/>
          <w:gallery w:val="placeholder"/>
        </w:category>
        <w:types>
          <w:type w:val="bbPlcHdr"/>
        </w:types>
        <w:behaviors>
          <w:behavior w:val="content"/>
        </w:behaviors>
        <w:guid w:val="{B8CBE5D9-AD53-405F-BC4F-13D2B7604514}"/>
      </w:docPartPr>
      <w:docPartBody>
        <w:p w:rsidR="00EA0645" w:rsidRDefault="00F372DC" w:rsidP="00F372DC">
          <w:pPr>
            <w:pStyle w:val="46F15D375A2D42709B3CAB1C827BF86F"/>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54EE"/>
    <w:rsid w:val="0005096F"/>
    <w:rsid w:val="00191100"/>
    <w:rsid w:val="00214D3B"/>
    <w:rsid w:val="002B3BB3"/>
    <w:rsid w:val="002D54EE"/>
    <w:rsid w:val="0031525E"/>
    <w:rsid w:val="003824EB"/>
    <w:rsid w:val="003967AA"/>
    <w:rsid w:val="00481CC0"/>
    <w:rsid w:val="00483C9A"/>
    <w:rsid w:val="006F06D0"/>
    <w:rsid w:val="00941CEC"/>
    <w:rsid w:val="00B03C3E"/>
    <w:rsid w:val="00C87E0B"/>
    <w:rsid w:val="00CF7056"/>
    <w:rsid w:val="00EA0645"/>
    <w:rsid w:val="00EE66FA"/>
    <w:rsid w:val="00F372DC"/>
    <w:rsid w:val="00F4604A"/>
    <w:rsid w:val="00F7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1EAAC475B9D74B00BA9D062E0003BA77">
    <w:name w:val="1EAAC475B9D74B00BA9D062E0003BA77"/>
    <w:rsid w:val="006F06D0"/>
    <w:pPr>
      <w:spacing w:after="200" w:line="276" w:lineRule="auto"/>
    </w:pPr>
  </w:style>
  <w:style w:type="paragraph" w:customStyle="1" w:styleId="0C004FADBE5B4BBE94863B2D85F1DF4A">
    <w:name w:val="0C004FADBE5B4BBE94863B2D85F1DF4A"/>
    <w:rsid w:val="00F372DC"/>
    <w:pPr>
      <w:spacing w:after="200" w:line="276" w:lineRule="auto"/>
    </w:pPr>
  </w:style>
  <w:style w:type="paragraph" w:customStyle="1" w:styleId="4204FC2D78AD4FA09FE9948425A6A044">
    <w:name w:val="4204FC2D78AD4FA09FE9948425A6A044"/>
    <w:rsid w:val="00F372DC"/>
    <w:pPr>
      <w:spacing w:after="200" w:line="276" w:lineRule="auto"/>
    </w:pPr>
  </w:style>
  <w:style w:type="paragraph" w:customStyle="1" w:styleId="A86ED20900CD4D66961DEC0D9F6C3F4F">
    <w:name w:val="A86ED20900CD4D66961DEC0D9F6C3F4F"/>
    <w:rsid w:val="00F372DC"/>
    <w:pPr>
      <w:spacing w:after="200" w:line="276" w:lineRule="auto"/>
    </w:pPr>
  </w:style>
  <w:style w:type="paragraph" w:customStyle="1" w:styleId="46F15D375A2D42709B3CAB1C827BF86F">
    <w:name w:val="46F15D375A2D42709B3CAB1C827BF86F"/>
    <w:rsid w:val="00F372D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AFEAABFC-85B8-44D3-AF9C-06E3C4BB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2016-09-26T20:59:00Z</dcterms:created>
  <dcterms:modified xsi:type="dcterms:W3CDTF">2016-11-14T20:10:00Z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