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C2" w:rsidRPr="00A02435" w:rsidRDefault="00DB47AE">
      <w:pPr>
        <w:rPr>
          <w:rFonts w:ascii="Times New Roman" w:hAnsi="Times New Roman"/>
          <w:b/>
          <w:sz w:val="32"/>
        </w:rPr>
      </w:pPr>
      <w:r w:rsidRPr="00C51BF8">
        <w:rPr>
          <w:rFonts w:ascii="Times New Roman" w:hAnsi="Times New Roman"/>
          <w:b/>
          <w:sz w:val="56"/>
        </w:rPr>
        <w:t>Extra – Curricular Activities</w:t>
      </w:r>
      <w:r w:rsidR="00E701DB">
        <w:rPr>
          <w:rFonts w:ascii="Times New Roman" w:hAnsi="Times New Roman"/>
          <w:b/>
          <w:sz w:val="56"/>
        </w:rPr>
        <w:t>:</w:t>
      </w:r>
      <w:r w:rsidR="009B46DA" w:rsidRPr="002E519C">
        <w:rPr>
          <w:rFonts w:ascii="Times New Roman" w:hAnsi="Times New Roman"/>
          <w:b/>
          <w:sz w:val="72"/>
        </w:rPr>
        <w:t xml:space="preserve"> </w:t>
      </w:r>
      <w:r w:rsidR="00107D2F">
        <w:rPr>
          <w:rFonts w:ascii="Times New Roman" w:hAnsi="Times New Roman"/>
          <w:b/>
          <w:sz w:val="56"/>
        </w:rPr>
        <w:t>August</w:t>
      </w:r>
      <w:r w:rsidR="009B46DA" w:rsidRPr="00BA5F7C">
        <w:rPr>
          <w:rFonts w:ascii="Times New Roman" w:hAnsi="Times New Roman"/>
          <w:b/>
          <w:sz w:val="56"/>
        </w:rPr>
        <w:t xml:space="preserve"> </w:t>
      </w:r>
      <w:r w:rsidR="00BA5F7C" w:rsidRPr="00BA5F7C">
        <w:rPr>
          <w:rFonts w:ascii="Times New Roman" w:hAnsi="Times New Roman"/>
          <w:b/>
          <w:sz w:val="56"/>
        </w:rPr>
        <w:t xml:space="preserve">– </w:t>
      </w:r>
      <w:r w:rsidR="00107D2F">
        <w:rPr>
          <w:rFonts w:ascii="Times New Roman" w:hAnsi="Times New Roman"/>
          <w:b/>
          <w:sz w:val="56"/>
        </w:rPr>
        <w:t xml:space="preserve">December </w:t>
      </w:r>
      <w:r w:rsidR="00BA5F7C" w:rsidRPr="00BA5F7C">
        <w:rPr>
          <w:rFonts w:ascii="Times New Roman" w:hAnsi="Times New Roman"/>
          <w:b/>
          <w:sz w:val="56"/>
        </w:rPr>
        <w:t>2017</w:t>
      </w:r>
    </w:p>
    <w:p w:rsidR="00DB47AE" w:rsidRDefault="00DB47AE"/>
    <w:p w:rsidR="00663D98" w:rsidRDefault="00DB47AE">
      <w:pPr>
        <w:rPr>
          <w:rFonts w:ascii="Times New Roman" w:hAnsi="Times New Roman"/>
        </w:rPr>
      </w:pPr>
      <w:r w:rsidRPr="00A02435">
        <w:rPr>
          <w:rFonts w:ascii="Times New Roman" w:hAnsi="Times New Roman"/>
        </w:rPr>
        <w:t xml:space="preserve">We have a variety of clubs </w:t>
      </w:r>
      <w:r w:rsidR="00AC1A57">
        <w:rPr>
          <w:rFonts w:ascii="Times New Roman" w:hAnsi="Times New Roman"/>
        </w:rPr>
        <w:t>running</w:t>
      </w:r>
      <w:r w:rsidRPr="00A02435">
        <w:rPr>
          <w:rFonts w:ascii="Times New Roman" w:hAnsi="Times New Roman"/>
        </w:rPr>
        <w:t xml:space="preserve"> at Rothienorman School. If you are interested in your child attending any of them t</w:t>
      </w:r>
      <w:r w:rsidR="002E519C">
        <w:rPr>
          <w:rFonts w:ascii="Times New Roman" w:hAnsi="Times New Roman"/>
        </w:rPr>
        <w:t>hen please complete the appropriate</w:t>
      </w:r>
      <w:r w:rsidRPr="00A02435">
        <w:rPr>
          <w:rFonts w:ascii="Times New Roman" w:hAnsi="Times New Roman"/>
        </w:rPr>
        <w:t xml:space="preserve"> forms</w:t>
      </w:r>
      <w:r w:rsidR="000A0DCA">
        <w:rPr>
          <w:rFonts w:ascii="Times New Roman" w:hAnsi="Times New Roman"/>
        </w:rPr>
        <w:t xml:space="preserve"> (on our school website (</w:t>
      </w:r>
      <w:r w:rsidR="002E519C">
        <w:rPr>
          <w:rFonts w:ascii="Times New Roman" w:hAnsi="Times New Roman"/>
        </w:rPr>
        <w:t>Newsletters page</w:t>
      </w:r>
      <w:r w:rsidR="000A0DCA">
        <w:rPr>
          <w:rFonts w:ascii="Times New Roman" w:hAnsi="Times New Roman"/>
        </w:rPr>
        <w:t>)</w:t>
      </w:r>
      <w:r w:rsidR="002E519C">
        <w:rPr>
          <w:rFonts w:ascii="Times New Roman" w:hAnsi="Times New Roman"/>
        </w:rPr>
        <w:t xml:space="preserve"> or get a copy from the school office)</w:t>
      </w:r>
      <w:r w:rsidRPr="00A02435">
        <w:rPr>
          <w:rFonts w:ascii="Times New Roman" w:hAnsi="Times New Roman"/>
        </w:rPr>
        <w:t>.</w:t>
      </w:r>
      <w:r w:rsidR="00310C1B" w:rsidRPr="00A02435">
        <w:rPr>
          <w:rFonts w:ascii="Times New Roman" w:hAnsi="Times New Roman"/>
        </w:rPr>
        <w:t xml:space="preserve"> Please check the dates carefully for the different activities.</w:t>
      </w:r>
      <w:r w:rsidR="00433E6E" w:rsidRPr="00A02435">
        <w:rPr>
          <w:rFonts w:ascii="Times New Roman" w:hAnsi="Times New Roman"/>
        </w:rPr>
        <w:t xml:space="preserve"> </w:t>
      </w:r>
    </w:p>
    <w:p w:rsidR="00663D98" w:rsidRDefault="00663D98">
      <w:pPr>
        <w:rPr>
          <w:rFonts w:ascii="Times New Roman" w:hAnsi="Times New Roman"/>
        </w:rPr>
      </w:pPr>
    </w:p>
    <w:p w:rsidR="00663D98" w:rsidRDefault="00433E6E">
      <w:pPr>
        <w:rPr>
          <w:rFonts w:ascii="Times New Roman" w:hAnsi="Times New Roman"/>
        </w:rPr>
      </w:pPr>
      <w:r w:rsidRPr="00A02435">
        <w:rPr>
          <w:rFonts w:ascii="Times New Roman" w:hAnsi="Times New Roman"/>
        </w:rPr>
        <w:t xml:space="preserve">Ideally forms </w:t>
      </w:r>
      <w:r w:rsidR="00C337E4">
        <w:rPr>
          <w:rFonts w:ascii="Times New Roman" w:hAnsi="Times New Roman"/>
        </w:rPr>
        <w:t xml:space="preserve">for Active Schools </w:t>
      </w:r>
      <w:r w:rsidRPr="00A02435">
        <w:rPr>
          <w:rFonts w:ascii="Times New Roman" w:hAnsi="Times New Roman"/>
        </w:rPr>
        <w:t>should be returned</w:t>
      </w:r>
      <w:r w:rsidR="00A02435" w:rsidRPr="00A02435">
        <w:rPr>
          <w:rFonts w:ascii="Times New Roman" w:hAnsi="Times New Roman"/>
        </w:rPr>
        <w:t xml:space="preserve"> (in word format rather than pdf)</w:t>
      </w:r>
      <w:r w:rsidRPr="00A02435">
        <w:rPr>
          <w:rFonts w:ascii="Times New Roman" w:hAnsi="Times New Roman"/>
        </w:rPr>
        <w:t xml:space="preserve"> directly to </w:t>
      </w:r>
      <w:r w:rsidR="00CE27F5">
        <w:rPr>
          <w:rFonts w:ascii="Times New Roman" w:hAnsi="Times New Roman"/>
        </w:rPr>
        <w:t>Abigail Sutherland</w:t>
      </w:r>
      <w:r w:rsidRPr="00A02435">
        <w:rPr>
          <w:rFonts w:ascii="Times New Roman" w:hAnsi="Times New Roman"/>
        </w:rPr>
        <w:t xml:space="preserve">, </w:t>
      </w:r>
      <w:r w:rsidR="00CE27F5">
        <w:rPr>
          <w:rFonts w:ascii="Times New Roman" w:hAnsi="Times New Roman"/>
        </w:rPr>
        <w:t xml:space="preserve">our </w:t>
      </w:r>
      <w:r w:rsidRPr="00A02435">
        <w:rPr>
          <w:rFonts w:ascii="Times New Roman" w:hAnsi="Times New Roman"/>
        </w:rPr>
        <w:t>Active Schools Co-ordinator</w:t>
      </w:r>
      <w:r w:rsidR="00CE27F5">
        <w:rPr>
          <w:rFonts w:ascii="Times New Roman" w:hAnsi="Times New Roman"/>
        </w:rPr>
        <w:t>,</w:t>
      </w:r>
      <w:r w:rsidRPr="00A02435">
        <w:rPr>
          <w:rFonts w:ascii="Times New Roman" w:hAnsi="Times New Roman"/>
        </w:rPr>
        <w:t xml:space="preserve"> by email, </w:t>
      </w:r>
      <w:hyperlink r:id="rId4" w:history="1">
        <w:r w:rsidR="00F80A0A" w:rsidRPr="00EF2426">
          <w:rPr>
            <w:rStyle w:val="Hyperlink"/>
          </w:rPr>
          <w:t>abigail.sutherland@aberdeenshire.gov.uk</w:t>
        </w:r>
      </w:hyperlink>
      <w:r w:rsidR="00F80A0A">
        <w:t xml:space="preserve"> </w:t>
      </w:r>
      <w:r w:rsidRPr="00A02435">
        <w:rPr>
          <w:rFonts w:ascii="Times New Roman" w:hAnsi="Times New Roman"/>
        </w:rPr>
        <w:t xml:space="preserve"> If you are unable to do this then please return the forms to school as promptly as possible. Only 1 form needs to be completed</w:t>
      </w:r>
      <w:r w:rsidR="0014781C" w:rsidRPr="00A02435">
        <w:rPr>
          <w:rFonts w:ascii="Times New Roman" w:hAnsi="Times New Roman"/>
        </w:rPr>
        <w:t>, even if your child wants to attend more than one activity,</w:t>
      </w:r>
      <w:r w:rsidRPr="00A02435">
        <w:rPr>
          <w:rFonts w:ascii="Times New Roman" w:hAnsi="Times New Roman"/>
        </w:rPr>
        <w:t xml:space="preserve"> as long as you </w:t>
      </w:r>
      <w:r w:rsidR="0014781C" w:rsidRPr="00A02435">
        <w:rPr>
          <w:rFonts w:ascii="Times New Roman" w:hAnsi="Times New Roman"/>
        </w:rPr>
        <w:t>identify</w:t>
      </w:r>
      <w:r w:rsidRPr="00A02435">
        <w:rPr>
          <w:rFonts w:ascii="Times New Roman" w:hAnsi="Times New Roman"/>
        </w:rPr>
        <w:t xml:space="preserve"> clearly which club</w:t>
      </w:r>
      <w:r w:rsidR="0014781C" w:rsidRPr="00A02435">
        <w:rPr>
          <w:rFonts w:ascii="Times New Roman" w:hAnsi="Times New Roman"/>
        </w:rPr>
        <w:t>s</w:t>
      </w:r>
      <w:r w:rsidRPr="00A02435">
        <w:rPr>
          <w:rFonts w:ascii="Times New Roman" w:hAnsi="Times New Roman"/>
        </w:rPr>
        <w:t xml:space="preserve"> your child is wanting to attend, specifying if the emergency contacts are different for different days.</w:t>
      </w:r>
      <w:r w:rsidR="00F75088">
        <w:rPr>
          <w:rFonts w:ascii="Times New Roman" w:hAnsi="Times New Roman"/>
        </w:rPr>
        <w:t xml:space="preserve"> There should always be a contact available while clubs are running in case it has to be cancelled for any reason or if your child becomes unwell. </w:t>
      </w:r>
    </w:p>
    <w:p w:rsidR="00DB47AE" w:rsidRDefault="0014781C">
      <w:pPr>
        <w:rPr>
          <w:rFonts w:ascii="Times New Roman" w:hAnsi="Times New Roman"/>
          <w:b/>
        </w:rPr>
      </w:pPr>
      <w:r w:rsidRPr="00663D98">
        <w:rPr>
          <w:rFonts w:ascii="Times New Roman" w:hAnsi="Times New Roman"/>
          <w:b/>
        </w:rPr>
        <w:t xml:space="preserve">Please return forms </w:t>
      </w:r>
      <w:r w:rsidR="007251E0">
        <w:rPr>
          <w:rFonts w:ascii="Times New Roman" w:hAnsi="Times New Roman"/>
          <w:b/>
        </w:rPr>
        <w:t>as soon as possible</w:t>
      </w:r>
      <w:r w:rsidRPr="00663D98">
        <w:rPr>
          <w:rFonts w:ascii="Times New Roman" w:hAnsi="Times New Roman"/>
          <w:b/>
        </w:rPr>
        <w:t xml:space="preserve"> to ensure registers are ready for </w:t>
      </w:r>
      <w:r w:rsidR="00A4114F">
        <w:rPr>
          <w:rFonts w:ascii="Times New Roman" w:hAnsi="Times New Roman"/>
          <w:b/>
        </w:rPr>
        <w:t>the coaches.</w:t>
      </w:r>
    </w:p>
    <w:p w:rsidR="0075182C" w:rsidRDefault="0075182C">
      <w:pPr>
        <w:rPr>
          <w:rFonts w:ascii="Times New Roman" w:hAnsi="Times New Roman"/>
        </w:rPr>
      </w:pPr>
    </w:p>
    <w:p w:rsidR="004F10EC" w:rsidRPr="00A4114F" w:rsidRDefault="004F10EC">
      <w:pPr>
        <w:rPr>
          <w:rFonts w:ascii="Times New Roman" w:hAnsi="Times New Roman"/>
        </w:rPr>
      </w:pPr>
      <w:r>
        <w:rPr>
          <w:rFonts w:ascii="Times New Roman" w:hAnsi="Times New Roman"/>
        </w:rPr>
        <w:t>If anyone is interested in running any other clubs at Rothienorman</w:t>
      </w:r>
      <w:r w:rsidR="00224D2F">
        <w:rPr>
          <w:rFonts w:ascii="Times New Roman" w:hAnsi="Times New Roman"/>
        </w:rPr>
        <w:t xml:space="preserve"> or volunteering to help out with current ones</w:t>
      </w:r>
      <w:r>
        <w:rPr>
          <w:rFonts w:ascii="Times New Roman" w:hAnsi="Times New Roman"/>
        </w:rPr>
        <w:t xml:space="preserve"> then please get in touch </w:t>
      </w:r>
      <w:r w:rsidR="00224D2F">
        <w:rPr>
          <w:rFonts w:ascii="Times New Roman" w:hAnsi="Times New Roman"/>
        </w:rPr>
        <w:t xml:space="preserve">with the school </w:t>
      </w:r>
      <w:r>
        <w:rPr>
          <w:rFonts w:ascii="Times New Roman" w:hAnsi="Times New Roman"/>
        </w:rPr>
        <w:t xml:space="preserve">and we will do our best to assist with training, resources, etc. </w:t>
      </w:r>
    </w:p>
    <w:tbl>
      <w:tblPr>
        <w:tblpPr w:leftFromText="180" w:rightFromText="180" w:vertAnchor="text" w:horzAnchor="margin" w:tblpXSpec="center" w:tblpY="443"/>
        <w:tblW w:w="511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5"/>
        <w:gridCol w:w="1154"/>
        <w:gridCol w:w="550"/>
        <w:gridCol w:w="1419"/>
        <w:gridCol w:w="566"/>
        <w:gridCol w:w="1051"/>
        <w:gridCol w:w="642"/>
        <w:gridCol w:w="535"/>
        <w:gridCol w:w="1412"/>
        <w:gridCol w:w="755"/>
        <w:gridCol w:w="4253"/>
        <w:gridCol w:w="1985"/>
      </w:tblGrid>
      <w:tr w:rsidR="000A0DCA" w:rsidTr="00C8317F">
        <w:trPr>
          <w:trHeight w:val="76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0DCA" w:rsidRDefault="000A0DCA" w:rsidP="005B3B0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Day of the Week</w:t>
            </w:r>
          </w:p>
        </w:tc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Extra-Curricular Activities at Rothienorman</w:t>
            </w:r>
          </w:p>
        </w:tc>
      </w:tr>
      <w:tr w:rsidR="000A0DCA" w:rsidTr="005B3B0C">
        <w:trPr>
          <w:trHeight w:val="201"/>
        </w:trPr>
        <w:tc>
          <w:tcPr>
            <w:tcW w:w="44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0DCA" w:rsidRDefault="000A0DCA" w:rsidP="005B3B0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Dates in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Current Leader / Helpers (s)</w:t>
            </w:r>
          </w:p>
          <w:p w:rsidR="000A0DCA" w:rsidRDefault="000A0DCA" w:rsidP="002E519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CA" w:rsidRDefault="000A0DCA" w:rsidP="00C8317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0A0DCA" w:rsidTr="000A0DCA">
        <w:trPr>
          <w:trHeight w:val="219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Aug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DCA" w:rsidRDefault="000A0DCA" w:rsidP="00BA5F7C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D2F" w:rsidTr="00B74EFB">
        <w:trPr>
          <w:trHeight w:val="42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Mondays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12.35-1.05pm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4, 11, 18, 25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2F" w:rsidRPr="00850094" w:rsidRDefault="00FA7A9B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Pr="00850094" w:rsidRDefault="00FA7A9B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6, 20, 27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Pr="00850094" w:rsidRDefault="00C337E4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Table Tennis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F" w:rsidRPr="00850094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P4,5 </w:t>
            </w:r>
          </w:p>
        </w:tc>
        <w:tc>
          <w:tcPr>
            <w:tcW w:w="1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D2F" w:rsidRPr="00850094" w:rsidRDefault="000A0DCA" w:rsidP="000A0DC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Mr Doug Farquharson</w:t>
            </w:r>
            <w:r w:rsidR="00107D2F">
              <w:rPr>
                <w:rFonts w:ascii="Arial Narrow" w:hAnsi="Arial Narrow"/>
                <w:color w:val="000000"/>
                <w:szCs w:val="20"/>
              </w:rPr>
              <w:t xml:space="preserve">, Mrs </w:t>
            </w:r>
            <w:r w:rsidR="00B74EFB">
              <w:rPr>
                <w:rFonts w:ascii="Arial Narrow" w:hAnsi="Arial Narrow"/>
                <w:color w:val="000000"/>
                <w:szCs w:val="20"/>
              </w:rPr>
              <w:t>Kay Reid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7D2F" w:rsidRDefault="00107D2F" w:rsidP="00107D2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  <w:tr w:rsidR="00FA7A9B" w:rsidTr="00B74EFB">
        <w:trPr>
          <w:trHeight w:val="42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Mondays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1.05-1.35pm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4, 11, 18, 25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6, 20, 27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Table Tennis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P6,7</w:t>
            </w:r>
          </w:p>
        </w:tc>
        <w:tc>
          <w:tcPr>
            <w:tcW w:w="1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6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</w:tr>
      <w:tr w:rsidR="00FA7A9B" w:rsidTr="00B74EFB">
        <w:trPr>
          <w:trHeight w:val="42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Mondays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4.30-5.30pm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4, 11, 18, 25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6, 20, 27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P1-3</w:t>
            </w:r>
          </w:p>
        </w:tc>
        <w:tc>
          <w:tcPr>
            <w:tcW w:w="13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 w:cs="Helv"/>
                <w:color w:val="000000"/>
                <w:szCs w:val="20"/>
              </w:rPr>
            </w:pPr>
            <w:r>
              <w:rPr>
                <w:rFonts w:ascii="Arial Narrow" w:hAnsi="Arial Narrow" w:cs="Helv"/>
                <w:color w:val="000000"/>
                <w:szCs w:val="20"/>
              </w:rPr>
              <w:t>Mr Reece Cormack, Mr Harris Thompson, Mrs Iona Cormack.</w:t>
            </w:r>
          </w:p>
        </w:tc>
        <w:tc>
          <w:tcPr>
            <w:tcW w:w="6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Default="00FA7A9B" w:rsidP="00FA7A9B">
            <w:pPr>
              <w:jc w:val="center"/>
            </w:pPr>
            <w:r w:rsidRPr="00A32990"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  <w:tr w:rsidR="00FA7A9B" w:rsidTr="00B74EFB">
        <w:trPr>
          <w:trHeight w:val="40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Tues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days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ab/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4.30-5.30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5, 12, 19, 26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7, 21, 28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P4-7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ab/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 w:cs="Helv"/>
                <w:color w:val="000000"/>
                <w:szCs w:val="20"/>
              </w:rPr>
            </w:pPr>
            <w:r>
              <w:rPr>
                <w:rFonts w:ascii="Arial Narrow" w:hAnsi="Arial Narrow" w:cs="Helv"/>
                <w:color w:val="000000"/>
                <w:szCs w:val="20"/>
              </w:rPr>
              <w:t xml:space="preserve">Mr </w:t>
            </w:r>
            <w:proofErr w:type="spellStart"/>
            <w:r>
              <w:rPr>
                <w:rFonts w:ascii="Arial Narrow" w:hAnsi="Arial Narrow" w:cs="Helv"/>
                <w:color w:val="000000"/>
                <w:szCs w:val="20"/>
              </w:rPr>
              <w:t>Greig</w:t>
            </w:r>
            <w:proofErr w:type="spellEnd"/>
            <w:r>
              <w:rPr>
                <w:rFonts w:ascii="Arial Narrow" w:hAnsi="Arial Narrow" w:cs="Helv"/>
                <w:color w:val="000000"/>
                <w:szCs w:val="20"/>
              </w:rPr>
              <w:t xml:space="preserve"> Johnston, Mrs Karen Johnston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Default="00FA7A9B" w:rsidP="00FA7A9B">
            <w:pPr>
              <w:jc w:val="center"/>
            </w:pPr>
            <w:r w:rsidRPr="00A32990"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  <w:tr w:rsidR="00FA7A9B" w:rsidTr="00B74EFB">
        <w:trPr>
          <w:trHeight w:val="4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Wednesdays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3.15-4.00pm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6, 13, 20, 27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8, 22, 29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Jogging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P4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Pr="00850094" w:rsidRDefault="00FA7A9B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 w:cs="Helv"/>
                <w:color w:val="000000"/>
                <w:szCs w:val="20"/>
              </w:rPr>
            </w:pPr>
            <w:r>
              <w:rPr>
                <w:rFonts w:ascii="Arial Narrow" w:hAnsi="Arial Narrow" w:cs="Helv"/>
                <w:color w:val="000000"/>
                <w:szCs w:val="20"/>
              </w:rPr>
              <w:t>Miss Amanda Maclean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9B" w:rsidRDefault="00FA7A9B" w:rsidP="00FA7A9B">
            <w:pPr>
              <w:jc w:val="center"/>
            </w:pPr>
            <w:r w:rsidRPr="00A32990"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  <w:tr w:rsidR="00C337E4" w:rsidTr="00B74EFB">
        <w:trPr>
          <w:trHeight w:val="4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Pr="0085009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Thursdays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Pr="0085009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3.15-4.00pm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7,14,</w:t>
            </w:r>
            <w:r w:rsidR="008D6EA5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21,</w:t>
            </w:r>
            <w:r w:rsidR="008D6EA5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8D6EA5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9, 23, 30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Pr="00850094" w:rsidRDefault="00C337E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Pr="00850094" w:rsidRDefault="00D530F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Dodgeball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D530F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P5-7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Default="00D530F4" w:rsidP="00FA7A9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 w:cs="Helv"/>
                <w:color w:val="000000"/>
                <w:szCs w:val="20"/>
              </w:rPr>
            </w:pPr>
            <w:r>
              <w:rPr>
                <w:rFonts w:ascii="Arial Narrow" w:hAnsi="Arial Narrow" w:cs="Helv"/>
                <w:color w:val="000000"/>
                <w:szCs w:val="20"/>
              </w:rPr>
              <w:t>Mrs Kate Murray</w:t>
            </w:r>
            <w:bookmarkStart w:id="0" w:name="_GoBack"/>
            <w:bookmarkEnd w:id="0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E4" w:rsidRPr="00A32990" w:rsidRDefault="00D530F4" w:rsidP="00FA7A9B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</w:tbl>
    <w:p w:rsidR="0029019B" w:rsidRDefault="0029019B" w:rsidP="0029019B"/>
    <w:p w:rsidR="00D530F4" w:rsidRDefault="00D530F4" w:rsidP="0029019B"/>
    <w:tbl>
      <w:tblPr>
        <w:tblpPr w:leftFromText="180" w:rightFromText="180" w:vertAnchor="text" w:horzAnchor="margin" w:tblpXSpec="center" w:tblpY="443"/>
        <w:tblW w:w="511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5"/>
        <w:gridCol w:w="1154"/>
        <w:gridCol w:w="550"/>
        <w:gridCol w:w="1419"/>
        <w:gridCol w:w="566"/>
        <w:gridCol w:w="1051"/>
        <w:gridCol w:w="642"/>
        <w:gridCol w:w="535"/>
        <w:gridCol w:w="1412"/>
        <w:gridCol w:w="755"/>
        <w:gridCol w:w="4253"/>
        <w:gridCol w:w="1985"/>
      </w:tblGrid>
      <w:tr w:rsidR="00D530F4" w:rsidTr="000528D1">
        <w:trPr>
          <w:trHeight w:val="76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Extra-Curricular Activities at Rothienorman</w:t>
            </w:r>
          </w:p>
        </w:tc>
      </w:tr>
      <w:tr w:rsidR="00D530F4" w:rsidTr="000528D1">
        <w:trPr>
          <w:trHeight w:val="201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Dates in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Current Leader / Helpers (s)</w:t>
            </w:r>
          </w:p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DB3FED">
              <w:rPr>
                <w:rFonts w:ascii="Helv" w:hAnsi="Helv" w:cs="Helv"/>
                <w:bCs/>
                <w:color w:val="000000"/>
                <w:sz w:val="20"/>
                <w:szCs w:val="20"/>
              </w:rPr>
              <w:t>(it is unlikely that all leaders/helpers will attend every week)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D530F4" w:rsidTr="000A0DCA">
        <w:trPr>
          <w:trHeight w:val="20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Day of the Week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Aug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0528D1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0F4" w:rsidTr="000A0DCA">
        <w:trPr>
          <w:trHeight w:val="42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Tues</w:t>
            </w:r>
            <w:r w:rsidRPr="00850094">
              <w:rPr>
                <w:rFonts w:ascii="Helv" w:hAnsi="Helv" w:cs="Helv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3.15-4.00pm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5, 12, 19, 26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7, 21, 28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Pr="00850094" w:rsidRDefault="0075182C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Computing \ Coding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P5-7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Pr="0085009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Mr William Wood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4" w:rsidRDefault="00D530F4" w:rsidP="00D530F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n\a</w:t>
            </w:r>
          </w:p>
        </w:tc>
      </w:tr>
    </w:tbl>
    <w:p w:rsidR="00D530F4" w:rsidRPr="004254AB" w:rsidRDefault="000A0DCA" w:rsidP="0029019B">
      <w:r>
        <w:t xml:space="preserve">For the following club please </w:t>
      </w:r>
      <w:r w:rsidRPr="00254336">
        <w:rPr>
          <w:b/>
        </w:rPr>
        <w:t>return form to the school</w:t>
      </w:r>
      <w:r>
        <w:t xml:space="preserve"> rather than Abigail Sutherland.</w:t>
      </w:r>
    </w:p>
    <w:sectPr w:rsidR="00D530F4" w:rsidRPr="004254AB" w:rsidSect="00147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E"/>
    <w:rsid w:val="00010032"/>
    <w:rsid w:val="00013E4F"/>
    <w:rsid w:val="000362A9"/>
    <w:rsid w:val="00067E5A"/>
    <w:rsid w:val="000837C8"/>
    <w:rsid w:val="000921B1"/>
    <w:rsid w:val="000A0DCA"/>
    <w:rsid w:val="000A2DE2"/>
    <w:rsid w:val="000A6ED6"/>
    <w:rsid w:val="00107D2F"/>
    <w:rsid w:val="00133B9E"/>
    <w:rsid w:val="0014781C"/>
    <w:rsid w:val="00156CB6"/>
    <w:rsid w:val="00167C8B"/>
    <w:rsid w:val="00184915"/>
    <w:rsid w:val="00196743"/>
    <w:rsid w:val="001C0194"/>
    <w:rsid w:val="001C26B6"/>
    <w:rsid w:val="00224D2F"/>
    <w:rsid w:val="00226838"/>
    <w:rsid w:val="00231B2B"/>
    <w:rsid w:val="00254336"/>
    <w:rsid w:val="0028743D"/>
    <w:rsid w:val="0029019B"/>
    <w:rsid w:val="002A03F4"/>
    <w:rsid w:val="002A7882"/>
    <w:rsid w:val="002B28B6"/>
    <w:rsid w:val="002B6443"/>
    <w:rsid w:val="002C79BF"/>
    <w:rsid w:val="002E519C"/>
    <w:rsid w:val="003028DC"/>
    <w:rsid w:val="00310C1B"/>
    <w:rsid w:val="0035011C"/>
    <w:rsid w:val="00360474"/>
    <w:rsid w:val="00361F86"/>
    <w:rsid w:val="00383108"/>
    <w:rsid w:val="003C1E39"/>
    <w:rsid w:val="004125C1"/>
    <w:rsid w:val="00421111"/>
    <w:rsid w:val="00427E89"/>
    <w:rsid w:val="00433E6E"/>
    <w:rsid w:val="00460D41"/>
    <w:rsid w:val="0046205D"/>
    <w:rsid w:val="004806F8"/>
    <w:rsid w:val="004C2983"/>
    <w:rsid w:val="004F10EC"/>
    <w:rsid w:val="005134C8"/>
    <w:rsid w:val="0051563A"/>
    <w:rsid w:val="005456B4"/>
    <w:rsid w:val="00591313"/>
    <w:rsid w:val="005B7B23"/>
    <w:rsid w:val="005D5006"/>
    <w:rsid w:val="005F057E"/>
    <w:rsid w:val="00631CC3"/>
    <w:rsid w:val="00663D98"/>
    <w:rsid w:val="0067089C"/>
    <w:rsid w:val="006910EC"/>
    <w:rsid w:val="006D369C"/>
    <w:rsid w:val="006D6C04"/>
    <w:rsid w:val="007202E5"/>
    <w:rsid w:val="007251E0"/>
    <w:rsid w:val="0075182C"/>
    <w:rsid w:val="007554C5"/>
    <w:rsid w:val="00760DC8"/>
    <w:rsid w:val="0076517D"/>
    <w:rsid w:val="008028C4"/>
    <w:rsid w:val="00811A8C"/>
    <w:rsid w:val="00850094"/>
    <w:rsid w:val="00866611"/>
    <w:rsid w:val="00897ED2"/>
    <w:rsid w:val="008A01D0"/>
    <w:rsid w:val="008B4EF2"/>
    <w:rsid w:val="008C3706"/>
    <w:rsid w:val="008D2582"/>
    <w:rsid w:val="008D6EA5"/>
    <w:rsid w:val="00983E09"/>
    <w:rsid w:val="009939D8"/>
    <w:rsid w:val="009B46DA"/>
    <w:rsid w:val="009B7230"/>
    <w:rsid w:val="00A02435"/>
    <w:rsid w:val="00A26E64"/>
    <w:rsid w:val="00A4114F"/>
    <w:rsid w:val="00A53BB6"/>
    <w:rsid w:val="00A81999"/>
    <w:rsid w:val="00A877BE"/>
    <w:rsid w:val="00A87E82"/>
    <w:rsid w:val="00A96258"/>
    <w:rsid w:val="00A97116"/>
    <w:rsid w:val="00AA0953"/>
    <w:rsid w:val="00AC1A57"/>
    <w:rsid w:val="00AC22C5"/>
    <w:rsid w:val="00AE3DA5"/>
    <w:rsid w:val="00AE41D2"/>
    <w:rsid w:val="00B160A6"/>
    <w:rsid w:val="00B65A78"/>
    <w:rsid w:val="00B73656"/>
    <w:rsid w:val="00B739D7"/>
    <w:rsid w:val="00B74EFB"/>
    <w:rsid w:val="00B90B22"/>
    <w:rsid w:val="00BA5F7C"/>
    <w:rsid w:val="00BB28C5"/>
    <w:rsid w:val="00BD0690"/>
    <w:rsid w:val="00BD727C"/>
    <w:rsid w:val="00BE478A"/>
    <w:rsid w:val="00BE7AF7"/>
    <w:rsid w:val="00C337E4"/>
    <w:rsid w:val="00C51BF8"/>
    <w:rsid w:val="00C53B41"/>
    <w:rsid w:val="00C8317F"/>
    <w:rsid w:val="00CA1545"/>
    <w:rsid w:val="00CA7954"/>
    <w:rsid w:val="00CB15BE"/>
    <w:rsid w:val="00CB285F"/>
    <w:rsid w:val="00CC46AA"/>
    <w:rsid w:val="00CD6FC2"/>
    <w:rsid w:val="00CE27F5"/>
    <w:rsid w:val="00D02AAB"/>
    <w:rsid w:val="00D21392"/>
    <w:rsid w:val="00D21A29"/>
    <w:rsid w:val="00D23874"/>
    <w:rsid w:val="00D23AE6"/>
    <w:rsid w:val="00D44C91"/>
    <w:rsid w:val="00D530F4"/>
    <w:rsid w:val="00D72652"/>
    <w:rsid w:val="00D87F45"/>
    <w:rsid w:val="00DB3FED"/>
    <w:rsid w:val="00DB47AE"/>
    <w:rsid w:val="00DC02DB"/>
    <w:rsid w:val="00DD6D5D"/>
    <w:rsid w:val="00DF7061"/>
    <w:rsid w:val="00E2153E"/>
    <w:rsid w:val="00E701DB"/>
    <w:rsid w:val="00E73553"/>
    <w:rsid w:val="00E97A02"/>
    <w:rsid w:val="00EB33F6"/>
    <w:rsid w:val="00ED3065"/>
    <w:rsid w:val="00F04407"/>
    <w:rsid w:val="00F50AC5"/>
    <w:rsid w:val="00F75088"/>
    <w:rsid w:val="00F80A0A"/>
    <w:rsid w:val="00F9553B"/>
    <w:rsid w:val="00FA7A9B"/>
    <w:rsid w:val="00FB3640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0812C-6F2C-4944-AC3A-476C1C7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3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34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33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gail.sutherland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Symington</dc:creator>
  <cp:keywords/>
  <dc:description/>
  <cp:lastModifiedBy>Julie Symington</cp:lastModifiedBy>
  <cp:revision>6</cp:revision>
  <cp:lastPrinted>2016-11-01T12:32:00Z</cp:lastPrinted>
  <dcterms:created xsi:type="dcterms:W3CDTF">2017-06-13T20:34:00Z</dcterms:created>
  <dcterms:modified xsi:type="dcterms:W3CDTF">2017-06-28T19:45:00Z</dcterms:modified>
</cp:coreProperties>
</file>